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A13CD08" w14:textId="77777777" w:rsidR="00BC0572" w:rsidRPr="007B65B1" w:rsidRDefault="00BC0572">
      <w:pPr>
        <w:rPr>
          <w:rFonts w:ascii="Arial Nova" w:hAnsi="Arial Nova"/>
        </w:rPr>
      </w:pPr>
    </w:p>
    <w:p w14:paraId="7C2FAA14" w14:textId="77777777" w:rsidR="00055279" w:rsidRPr="007B65B1" w:rsidRDefault="00055279">
      <w:pPr>
        <w:rPr>
          <w:rFonts w:ascii="Arial Nova" w:hAnsi="Arial Nova"/>
        </w:rPr>
      </w:pPr>
    </w:p>
    <w:p w14:paraId="58BF5E71" w14:textId="77777777" w:rsidR="00055279" w:rsidRPr="007B65B1" w:rsidRDefault="00055279">
      <w:pPr>
        <w:rPr>
          <w:rFonts w:ascii="Arial Nova" w:hAnsi="Arial Nova"/>
        </w:rPr>
      </w:pPr>
    </w:p>
    <w:p w14:paraId="7AFDFF7C" w14:textId="77777777" w:rsidR="00055279" w:rsidRPr="007B65B1" w:rsidRDefault="00055279">
      <w:pPr>
        <w:rPr>
          <w:rFonts w:ascii="Arial Nova" w:hAnsi="Arial Nova"/>
        </w:rPr>
      </w:pPr>
    </w:p>
    <w:p w14:paraId="359347C7" w14:textId="46EC839F" w:rsidR="00055279" w:rsidRPr="007B65B1" w:rsidRDefault="00574DEC" w:rsidP="00055279">
      <w:pPr>
        <w:rPr>
          <w:rFonts w:ascii="Arial Nova" w:hAnsi="Arial Nova"/>
          <w:sz w:val="36"/>
          <w:szCs w:val="36"/>
        </w:rPr>
      </w:pPr>
      <w:r w:rsidRPr="007B65B1">
        <w:rPr>
          <w:rFonts w:ascii="Arial Nova" w:hAnsi="Arial Nova"/>
          <w:sz w:val="36"/>
          <w:szCs w:val="36"/>
        </w:rPr>
        <w:t>Anexo XXX</w:t>
      </w:r>
    </w:p>
    <w:p w14:paraId="6E356E70" w14:textId="77777777" w:rsidR="00055279" w:rsidRPr="007B65B1" w:rsidRDefault="00055279" w:rsidP="00055279">
      <w:pPr>
        <w:rPr>
          <w:rFonts w:ascii="Arial Nova" w:hAnsi="Arial Nova"/>
        </w:rPr>
      </w:pPr>
    </w:p>
    <w:p w14:paraId="5B92A6EC" w14:textId="77777777" w:rsidR="00A154E7" w:rsidRPr="007B65B1" w:rsidRDefault="00A154E7" w:rsidP="00055279">
      <w:pPr>
        <w:rPr>
          <w:rFonts w:ascii="Arial Nova" w:hAnsi="Arial Nova"/>
        </w:rPr>
      </w:pPr>
    </w:p>
    <w:p w14:paraId="2A96F227" w14:textId="77777777" w:rsidR="00A154E7" w:rsidRPr="007B65B1" w:rsidRDefault="00A154E7" w:rsidP="00055279">
      <w:pPr>
        <w:rPr>
          <w:rFonts w:ascii="Arial Nova" w:hAnsi="Arial Nova"/>
        </w:rPr>
      </w:pPr>
    </w:p>
    <w:p w14:paraId="12DAB407" w14:textId="77777777" w:rsidR="00055279" w:rsidRPr="007B65B1" w:rsidRDefault="00055279" w:rsidP="00055279">
      <w:pPr>
        <w:rPr>
          <w:rFonts w:ascii="Arial Nova" w:hAnsi="Arial Nova"/>
        </w:rPr>
      </w:pPr>
    </w:p>
    <w:p w14:paraId="23294A1E" w14:textId="544D40B4" w:rsidR="007A04E2" w:rsidRPr="007B65B1" w:rsidRDefault="00A154E7" w:rsidP="00055279">
      <w:pPr>
        <w:rPr>
          <w:rFonts w:ascii="Arial Nova" w:hAnsi="Arial Nova"/>
          <w:b/>
          <w:bCs/>
        </w:rPr>
      </w:pPr>
      <w:r w:rsidRPr="007B65B1">
        <w:rPr>
          <w:rStyle w:val="Ttulo1Char"/>
          <w:rFonts w:ascii="Arial Nova" w:hAnsi="Arial Nova"/>
        </w:rPr>
        <w:t>Guia de referência de padrões globais de logotipo e marca registrada</w:t>
      </w:r>
      <w:r w:rsidRPr="007B65B1">
        <w:rPr>
          <w:rFonts w:ascii="Arial Nova" w:hAnsi="Arial Nova"/>
          <w:b/>
          <w:bCs/>
        </w:rPr>
        <w:t>.</w:t>
      </w:r>
    </w:p>
    <w:p w14:paraId="0CC2877D" w14:textId="77777777" w:rsidR="00055279" w:rsidRPr="007B65B1" w:rsidRDefault="00055279" w:rsidP="00055279">
      <w:pPr>
        <w:rPr>
          <w:rFonts w:ascii="Arial Nova" w:hAnsi="Arial Nova"/>
        </w:rPr>
      </w:pPr>
    </w:p>
    <w:p w14:paraId="215BA4FC" w14:textId="77777777" w:rsidR="00A154E7" w:rsidRPr="007B65B1" w:rsidRDefault="00A154E7" w:rsidP="00055279">
      <w:pPr>
        <w:rPr>
          <w:rFonts w:ascii="Arial Nova" w:hAnsi="Arial Nova"/>
        </w:rPr>
      </w:pPr>
    </w:p>
    <w:p w14:paraId="32D4CBA8" w14:textId="77777777" w:rsidR="00A154E7" w:rsidRPr="007B65B1" w:rsidRDefault="00A154E7" w:rsidP="00055279">
      <w:pPr>
        <w:rPr>
          <w:rFonts w:ascii="Arial Nova" w:hAnsi="Arial Nova"/>
        </w:rPr>
      </w:pPr>
    </w:p>
    <w:p w14:paraId="0607B059" w14:textId="437FDE0D" w:rsidR="00574DEC" w:rsidRPr="007B65B1" w:rsidRDefault="00574DEC" w:rsidP="00574DEC">
      <w:pPr>
        <w:rPr>
          <w:rFonts w:ascii="Arial Nova" w:hAnsi="Arial Nova"/>
        </w:rPr>
      </w:pPr>
      <w:r w:rsidRPr="007B65B1">
        <w:rPr>
          <w:rFonts w:ascii="Arial Nova" w:hAnsi="Arial Nova"/>
        </w:rPr>
        <w:t xml:space="preserve">Este manual é propriedade exclusiva da Arrow Mobility S.A. e foi preparado exclusivamente pela Arrow para exclusividade de uso de destinatários designados da Arrow que sejam funcionários, licenciados e parceiros da Arrow Mobility </w:t>
      </w:r>
      <w:proofErr w:type="gramStart"/>
      <w:r w:rsidRPr="007B65B1">
        <w:rPr>
          <w:rFonts w:ascii="Arial Nova" w:hAnsi="Arial Nova"/>
        </w:rPr>
        <w:t>S.A..</w:t>
      </w:r>
      <w:proofErr w:type="gramEnd"/>
    </w:p>
    <w:p w14:paraId="371E4ACE" w14:textId="51F9228D" w:rsidR="00574DEC" w:rsidRPr="007B65B1" w:rsidRDefault="00574DEC" w:rsidP="00574DEC">
      <w:pPr>
        <w:rPr>
          <w:rFonts w:ascii="Arial Nova" w:hAnsi="Arial Nova"/>
        </w:rPr>
      </w:pPr>
      <w:r w:rsidRPr="007B65B1">
        <w:rPr>
          <w:rFonts w:ascii="Arial Nova" w:hAnsi="Arial Nova"/>
        </w:rPr>
        <w:t>Qualquer uso ou cópia não autorizada deste material pode levar a processo civil ou criminal.</w:t>
      </w:r>
    </w:p>
    <w:p w14:paraId="5DC35DFE" w14:textId="77777777" w:rsidR="00DE535F" w:rsidRPr="007B65B1" w:rsidRDefault="00DE535F" w:rsidP="00DE535F">
      <w:pPr>
        <w:rPr>
          <w:rFonts w:ascii="Arial Nova" w:hAnsi="Arial Nova"/>
        </w:rPr>
      </w:pPr>
      <w:r w:rsidRPr="007B65B1">
        <w:rPr>
          <w:rFonts w:ascii="Arial Nova" w:hAnsi="Arial Nova"/>
        </w:rPr>
        <w:t>Prezado membro da equipe McDonald’s,</w:t>
      </w:r>
    </w:p>
    <w:p w14:paraId="37948958" w14:textId="45B938FC" w:rsidR="00DE535F" w:rsidRPr="007B65B1" w:rsidRDefault="00DE535F" w:rsidP="00DE535F">
      <w:pPr>
        <w:rPr>
          <w:rFonts w:ascii="Arial Nova" w:hAnsi="Arial Nova"/>
        </w:rPr>
      </w:pPr>
      <w:r w:rsidRPr="007B65B1">
        <w:rPr>
          <w:rFonts w:ascii="Arial Nova" w:hAnsi="Arial Nova"/>
        </w:rPr>
        <w:t>À medida que a presença da Arrow Mobility S.A continua a se expandir, é essencial usar nossos logotipos corretamente para manter uma consistência em nosso visual e mensagens de nossas principais ações. Ao fazer isso, fortaleceremos a identidade da nossa marca em todo o mundo.</w:t>
      </w:r>
    </w:p>
    <w:p w14:paraId="1A1B1567" w14:textId="64E6740B" w:rsidR="00DE535F" w:rsidRPr="007B65B1" w:rsidRDefault="00DE535F" w:rsidP="00DE535F">
      <w:pPr>
        <w:rPr>
          <w:rFonts w:ascii="Arial Nova" w:hAnsi="Arial Nova"/>
        </w:rPr>
      </w:pPr>
      <w:r w:rsidRPr="007B65B1">
        <w:rPr>
          <w:rFonts w:ascii="Arial Nova" w:hAnsi="Arial Nova"/>
        </w:rPr>
        <w:t>Neste Guia de Referência de Padrões Globais de Logotipo e Marca Registrada, você encontrará as respostas para suas perguntas sobre o uso adequado dos logotipos mais reconhecidos da Arrow.</w:t>
      </w:r>
    </w:p>
    <w:p w14:paraId="60CE592D" w14:textId="31451AC2" w:rsidR="00DE535F" w:rsidRPr="007B65B1" w:rsidRDefault="00DE535F" w:rsidP="00DE535F">
      <w:pPr>
        <w:rPr>
          <w:rFonts w:ascii="Arial Nova" w:hAnsi="Arial Nova"/>
        </w:rPr>
      </w:pPr>
      <w:r w:rsidRPr="007B65B1">
        <w:rPr>
          <w:rFonts w:ascii="Arial Nova" w:hAnsi="Arial Nova"/>
        </w:rPr>
        <w:t>Esperamos que esta informação ajude a guiá-lo para construir com sucesso a Marca Arrow em seu mercado local. Todos nós temos a responsabilidade de construir e proteger nossos logotipos, para tornaram os mais reconhecidos e distintivo possíveis.</w:t>
      </w:r>
    </w:p>
    <w:p w14:paraId="409D93AC" w14:textId="77777777" w:rsidR="00A154E7" w:rsidRPr="007B65B1" w:rsidRDefault="00DE535F" w:rsidP="00055279">
      <w:pPr>
        <w:rPr>
          <w:rFonts w:ascii="Arial Nova" w:hAnsi="Arial Nova"/>
        </w:rPr>
      </w:pPr>
      <w:r w:rsidRPr="007B65B1">
        <w:rPr>
          <w:rFonts w:ascii="Arial Nova" w:hAnsi="Arial Nova"/>
        </w:rPr>
        <w:t>Para obter mais informações sobre as marcas registradas e logotipos encontrados no</w:t>
      </w:r>
      <w:r w:rsidR="00A154E7" w:rsidRPr="007B65B1">
        <w:rPr>
          <w:rFonts w:ascii="Arial Nova" w:hAnsi="Arial Nova"/>
        </w:rPr>
        <w:t xml:space="preserve"> </w:t>
      </w:r>
      <w:r w:rsidRPr="007B65B1">
        <w:rPr>
          <w:rFonts w:ascii="Arial Nova" w:hAnsi="Arial Nova"/>
        </w:rPr>
        <w:t xml:space="preserve">Guia de referência de padrões globais de logotipo e marca registrada, ligue </w:t>
      </w:r>
      <w:r w:rsidR="00A154E7" w:rsidRPr="007B65B1">
        <w:rPr>
          <w:rFonts w:ascii="Arial Nova" w:hAnsi="Arial Nova"/>
        </w:rPr>
        <w:t>entre em contato através dos dados contidos no rodapé deste documento.</w:t>
      </w:r>
    </w:p>
    <w:p w14:paraId="4770ED68" w14:textId="77777777" w:rsidR="00AC4A1B" w:rsidRPr="007B65B1" w:rsidRDefault="00AC4A1B" w:rsidP="00055279">
      <w:pPr>
        <w:rPr>
          <w:rFonts w:ascii="Arial Nova" w:hAnsi="Arial Nova"/>
        </w:rPr>
      </w:pPr>
    </w:p>
    <w:p w14:paraId="6BECA349" w14:textId="77777777" w:rsidR="00AC4A1B" w:rsidRPr="007B65B1" w:rsidRDefault="00AC4A1B" w:rsidP="00AC4A1B">
      <w:pPr>
        <w:pStyle w:val="Ttulo1"/>
        <w:rPr>
          <w:rFonts w:ascii="Arial Nova" w:hAnsi="Arial Nova"/>
        </w:rPr>
      </w:pPr>
      <w:r w:rsidRPr="007B65B1">
        <w:rPr>
          <w:rFonts w:ascii="Arial Nova" w:hAnsi="Arial Nova"/>
        </w:rPr>
        <w:t xml:space="preserve">Chamado da marca </w:t>
      </w:r>
    </w:p>
    <w:p w14:paraId="70411789" w14:textId="77777777" w:rsidR="00AC4A1B" w:rsidRPr="007B65B1" w:rsidRDefault="00AC4A1B" w:rsidP="00AC4A1B">
      <w:pPr>
        <w:rPr>
          <w:rFonts w:ascii="Arial Nova" w:hAnsi="Arial Nova"/>
        </w:rPr>
      </w:pPr>
    </w:p>
    <w:p w14:paraId="7999EA34" w14:textId="0D8FE4B1" w:rsidR="00A154E7" w:rsidRPr="007B65B1" w:rsidRDefault="00AC4A1B">
      <w:pPr>
        <w:rPr>
          <w:rFonts w:ascii="Arial Nova" w:hAnsi="Arial Nova"/>
        </w:rPr>
      </w:pPr>
      <w:r w:rsidRPr="007B65B1">
        <w:rPr>
          <w:rFonts w:ascii="Arial Nova" w:hAnsi="Arial Nova"/>
        </w:rPr>
        <w:tab/>
        <w:t>Nosso chamado é “Entregar o que o cliente necessita com a agilidade necessária”. Nossa marca é orientada para o futuro e tem esse DNA, conduzir até o futuro conforme a necessidade e demanda estabelecida.</w:t>
      </w:r>
      <w:r w:rsidR="00A154E7" w:rsidRPr="007B65B1">
        <w:rPr>
          <w:rFonts w:ascii="Arial Nova" w:hAnsi="Arial Nova"/>
        </w:rPr>
        <w:br w:type="page"/>
      </w:r>
    </w:p>
    <w:p w14:paraId="258A7898" w14:textId="77777777" w:rsidR="007A04E2" w:rsidRPr="007B65B1" w:rsidRDefault="007A04E2" w:rsidP="00A154E7">
      <w:pPr>
        <w:rPr>
          <w:rFonts w:ascii="Arial Nova" w:hAnsi="Arial Nova"/>
        </w:rPr>
      </w:pPr>
    </w:p>
    <w:p w14:paraId="35333543" w14:textId="77777777" w:rsidR="00A154E7" w:rsidRPr="007B65B1" w:rsidRDefault="00A154E7" w:rsidP="00A154E7">
      <w:pPr>
        <w:rPr>
          <w:rFonts w:ascii="Arial Nova" w:hAnsi="Arial Nova"/>
        </w:rPr>
      </w:pPr>
    </w:p>
    <w:p w14:paraId="5D9F5B8C" w14:textId="77777777" w:rsidR="00A154E7" w:rsidRPr="007B65B1" w:rsidRDefault="00A154E7" w:rsidP="00A154E7">
      <w:pPr>
        <w:pStyle w:val="Ttulo1"/>
        <w:rPr>
          <w:rFonts w:ascii="Arial Nova" w:hAnsi="Arial Nova"/>
        </w:rPr>
      </w:pPr>
      <w:r w:rsidRPr="007B65B1">
        <w:rPr>
          <w:rFonts w:ascii="Arial Nova" w:hAnsi="Arial Nova"/>
        </w:rPr>
        <w:t>Ágil, dinâmica e eficiente:</w:t>
      </w:r>
    </w:p>
    <w:p w14:paraId="4587ED24" w14:textId="77777777" w:rsidR="00A154E7" w:rsidRPr="007B65B1" w:rsidRDefault="00A154E7" w:rsidP="00A154E7">
      <w:pPr>
        <w:rPr>
          <w:rFonts w:ascii="Arial Nova" w:hAnsi="Arial Nova"/>
        </w:rPr>
      </w:pPr>
    </w:p>
    <w:p w14:paraId="0AA14B68" w14:textId="77777777" w:rsidR="00A154E7" w:rsidRPr="007B65B1" w:rsidRDefault="00A154E7" w:rsidP="00A154E7">
      <w:pPr>
        <w:rPr>
          <w:rFonts w:ascii="Arial Nova" w:hAnsi="Arial Nova"/>
        </w:rPr>
      </w:pPr>
      <w:r w:rsidRPr="007B65B1">
        <w:rPr>
          <w:rFonts w:ascii="Arial Nova" w:hAnsi="Arial Nova"/>
        </w:rPr>
        <w:tab/>
        <w:t xml:space="preserve">Arrow inspira as pessoas através de uma semântica limpa e ágil. Combinamos qualidade e tecnologia para estar um passo à frente, isso é o que nos move! Por isso que nosso design é tão inspirador e nossa engenharia tão precisa! </w:t>
      </w:r>
    </w:p>
    <w:p w14:paraId="75D74FC9" w14:textId="68D699A3" w:rsidR="00A154E7" w:rsidRPr="007B65B1" w:rsidRDefault="00A154E7" w:rsidP="00A154E7">
      <w:pPr>
        <w:rPr>
          <w:rFonts w:ascii="Arial Nova" w:hAnsi="Arial Nova"/>
        </w:rPr>
      </w:pPr>
      <w:r w:rsidRPr="007B65B1">
        <w:rPr>
          <w:rFonts w:ascii="Arial Nova" w:hAnsi="Arial Nova"/>
        </w:rPr>
        <w:tab/>
        <w:t>Orientado para o futuro, autêntico: com refinamento e liberdade para atender as demandas mais urgentes e principalmente visando um futuro sustentável para todos.</w:t>
      </w:r>
    </w:p>
    <w:p w14:paraId="24941A87" w14:textId="77777777" w:rsidR="00A154E7" w:rsidRPr="007B65B1" w:rsidRDefault="00A154E7" w:rsidP="00A154E7">
      <w:pPr>
        <w:rPr>
          <w:rFonts w:ascii="Arial Nova" w:hAnsi="Arial Nova"/>
        </w:rPr>
      </w:pPr>
    </w:p>
    <w:p w14:paraId="7DDC282C" w14:textId="77777777" w:rsidR="00AC4A1B" w:rsidRPr="007B65B1" w:rsidRDefault="00AC4A1B" w:rsidP="00A154E7">
      <w:pPr>
        <w:rPr>
          <w:rFonts w:ascii="Arial Nova" w:hAnsi="Arial Nova"/>
        </w:rPr>
      </w:pPr>
    </w:p>
    <w:p w14:paraId="65DCC232" w14:textId="77777777" w:rsidR="00A154E7" w:rsidRPr="007B65B1" w:rsidRDefault="00A154E7" w:rsidP="00AC4A1B">
      <w:pPr>
        <w:pStyle w:val="Ttulo1"/>
        <w:rPr>
          <w:rFonts w:ascii="Arial Nova" w:hAnsi="Arial Nova"/>
        </w:rPr>
      </w:pPr>
      <w:r w:rsidRPr="007B65B1">
        <w:rPr>
          <w:rFonts w:ascii="Arial Nova" w:hAnsi="Arial Nova"/>
        </w:rPr>
        <w:t xml:space="preserve">O design  </w:t>
      </w:r>
    </w:p>
    <w:p w14:paraId="6112D2E7" w14:textId="77777777" w:rsidR="00A154E7" w:rsidRPr="007B65B1" w:rsidRDefault="00A154E7" w:rsidP="00A154E7">
      <w:pPr>
        <w:rPr>
          <w:rFonts w:ascii="Arial Nova" w:hAnsi="Arial Nova"/>
        </w:rPr>
      </w:pPr>
    </w:p>
    <w:p w14:paraId="4BFEDC86" w14:textId="773657B2" w:rsidR="00A154E7" w:rsidRPr="007B65B1" w:rsidRDefault="00A154E7" w:rsidP="00A154E7">
      <w:pPr>
        <w:rPr>
          <w:rFonts w:ascii="Arial Nova" w:hAnsi="Arial Nova"/>
        </w:rPr>
      </w:pPr>
      <w:r w:rsidRPr="007B65B1">
        <w:rPr>
          <w:rFonts w:ascii="Arial Nova" w:hAnsi="Arial Nova"/>
        </w:rPr>
        <w:t xml:space="preserve">O nome da marca “ARROW” com letras capitulares, inclinada e sem serifa fazem jus ao conceito de orientado ao futuro e da dinâmica entregue em nossos produtos. As letras </w:t>
      </w:r>
      <w:proofErr w:type="spellStart"/>
      <w:r w:rsidRPr="007B65B1">
        <w:rPr>
          <w:rFonts w:ascii="Arial Nova" w:hAnsi="Arial Nova"/>
        </w:rPr>
        <w:t>thin</w:t>
      </w:r>
      <w:proofErr w:type="spellEnd"/>
      <w:r w:rsidRPr="007B65B1">
        <w:rPr>
          <w:rFonts w:ascii="Arial Nova" w:hAnsi="Arial Nova"/>
        </w:rPr>
        <w:t xml:space="preserve"> conferem elegância e atemporalidade, permitindo assim seu uso em diversos meios de mídia, sejam elas eletrônicas (computação ubíqua) ou físicas (mídias impressas), assim como no próprio produto (Arrow </w:t>
      </w:r>
      <w:proofErr w:type="spellStart"/>
      <w:r w:rsidRPr="007B65B1">
        <w:rPr>
          <w:rFonts w:ascii="Arial Nova" w:hAnsi="Arial Nova"/>
        </w:rPr>
        <w:t>One</w:t>
      </w:r>
      <w:proofErr w:type="spellEnd"/>
      <w:r w:rsidRPr="007B65B1">
        <w:rPr>
          <w:rFonts w:ascii="Arial Nova" w:hAnsi="Arial Nova"/>
        </w:rPr>
        <w:t>).</w:t>
      </w:r>
    </w:p>
    <w:p w14:paraId="1ECDB1D5" w14:textId="594262F4" w:rsidR="00A154E7" w:rsidRPr="007B65B1" w:rsidRDefault="00A154E7" w:rsidP="00A154E7">
      <w:pPr>
        <w:rPr>
          <w:rFonts w:ascii="Arial Nova" w:hAnsi="Arial Nova"/>
        </w:rPr>
      </w:pPr>
      <w:r w:rsidRPr="007B65B1">
        <w:rPr>
          <w:rFonts w:ascii="Arial Nova" w:hAnsi="Arial Nova"/>
        </w:rPr>
        <w:t xml:space="preserve">Flat, simples e objetivo: Sem efeitos, independente do fundo, branco ou preto, nosso logo revela a dinâmica e adaptabilidade necessária para os negócios avançarem ao futuro. </w:t>
      </w:r>
      <w:r w:rsidRPr="007B65B1">
        <w:rPr>
          <w:rFonts w:ascii="Arial Nova" w:hAnsi="Arial Nova"/>
        </w:rPr>
        <w:tab/>
      </w:r>
    </w:p>
    <w:p w14:paraId="5084B6E7" w14:textId="6C6B9B6B" w:rsidR="00A154E7" w:rsidRPr="007B65B1" w:rsidRDefault="00A154E7" w:rsidP="00A154E7">
      <w:pPr>
        <w:rPr>
          <w:rFonts w:ascii="Arial Nova" w:hAnsi="Arial Nova"/>
          <w:noProof/>
        </w:rPr>
      </w:pPr>
      <w:r w:rsidRPr="007B65B1">
        <w:rPr>
          <w:rFonts w:ascii="Arial Nova" w:hAnsi="Arial Nova"/>
        </w:rPr>
        <w:t>Confiante e elegante: Evitamos tudo que for supérfluo ou simplesmente decorativo para manter o foco no essencial!</w:t>
      </w:r>
      <w:r w:rsidRPr="007B65B1">
        <w:rPr>
          <w:rFonts w:ascii="Arial Nova" w:hAnsi="Arial Nova"/>
          <w:noProof/>
        </w:rPr>
        <w:t xml:space="preserve"> </w:t>
      </w:r>
    </w:p>
    <w:p w14:paraId="68CBC5AE" w14:textId="4B2690A1" w:rsidR="006136D9" w:rsidRPr="007B65B1" w:rsidRDefault="006136D9" w:rsidP="006136D9">
      <w:pPr>
        <w:rPr>
          <w:rFonts w:ascii="Arial Nova" w:hAnsi="Arial Nova"/>
        </w:rPr>
      </w:pPr>
      <w:r w:rsidRPr="007B65B1">
        <w:rPr>
          <w:rFonts w:ascii="Arial Nova" w:hAnsi="Arial Nova"/>
        </w:rPr>
        <w:t xml:space="preserve">Com </w:t>
      </w:r>
      <w:r w:rsidR="00672231" w:rsidRPr="007B65B1">
        <w:rPr>
          <w:rFonts w:ascii="Arial Nova" w:hAnsi="Arial Nova"/>
        </w:rPr>
        <w:t>suas duas</w:t>
      </w:r>
      <w:r w:rsidRPr="007B65B1">
        <w:rPr>
          <w:rFonts w:ascii="Arial Nova" w:hAnsi="Arial Nova"/>
        </w:rPr>
        <w:t xml:space="preserve"> apresentações, o logo se adapta em diversas aplicações das mais variadas formas, assim como nossos produtos e serviços. Aqui as variações da marca para utilização em mídias impressas ou digitais.</w:t>
      </w:r>
    </w:p>
    <w:p w14:paraId="075BD374" w14:textId="4B509041" w:rsidR="006136D9" w:rsidRPr="007B65B1" w:rsidRDefault="006136D9" w:rsidP="00A154E7">
      <w:pPr>
        <w:rPr>
          <w:rFonts w:ascii="Arial Nova" w:hAnsi="Arial Nova"/>
          <w:noProof/>
        </w:rPr>
      </w:pPr>
      <w:r w:rsidRPr="007B65B1">
        <w:rPr>
          <w:rFonts w:ascii="Arial Nova" w:hAnsi="Arial Nova"/>
          <w:noProof/>
        </w:rPr>
        <w:t>Temos duas apresentações básicas:</w:t>
      </w:r>
    </w:p>
    <w:p w14:paraId="029BF2F6" w14:textId="77777777" w:rsidR="00A154E7" w:rsidRPr="007B65B1" w:rsidRDefault="00A154E7" w:rsidP="00A154E7">
      <w:pPr>
        <w:jc w:val="center"/>
        <w:rPr>
          <w:rFonts w:ascii="Arial Nova" w:hAnsi="Arial Nova"/>
        </w:rPr>
      </w:pPr>
    </w:p>
    <w:p w14:paraId="37794A08" w14:textId="77777777" w:rsidR="006136D9" w:rsidRPr="007B65B1" w:rsidRDefault="00A154E7" w:rsidP="006136D9">
      <w:pPr>
        <w:keepNext/>
        <w:jc w:val="center"/>
        <w:rPr>
          <w:rFonts w:ascii="Arial Nova" w:hAnsi="Arial Nova"/>
        </w:rPr>
      </w:pPr>
      <w:r w:rsidRPr="007B65B1">
        <w:rPr>
          <w:rFonts w:ascii="Arial Nova" w:hAnsi="Arial Nova"/>
          <w:noProof/>
        </w:rPr>
        <w:drawing>
          <wp:inline distT="0" distB="0" distL="0" distR="0" wp14:anchorId="1647A24F" wp14:editId="552A7BC7">
            <wp:extent cx="1381125" cy="1095375"/>
            <wp:effectExtent l="0" t="0" r="9525" b="9525"/>
            <wp:docPr id="738053611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053611" name="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9F41F" w14:textId="579FDDE3" w:rsidR="00A154E7" w:rsidRPr="007B65B1" w:rsidRDefault="006136D9" w:rsidP="006136D9">
      <w:pPr>
        <w:pStyle w:val="Legenda"/>
        <w:jc w:val="center"/>
        <w:rPr>
          <w:rFonts w:ascii="Arial Nova" w:hAnsi="Arial Nova"/>
        </w:rPr>
      </w:pPr>
      <w:r w:rsidRPr="007B65B1">
        <w:rPr>
          <w:rFonts w:ascii="Arial Nova" w:hAnsi="Arial Nova"/>
        </w:rPr>
        <w:fldChar w:fldCharType="begin"/>
      </w:r>
      <w:r w:rsidRPr="007B65B1">
        <w:rPr>
          <w:rFonts w:ascii="Arial Nova" w:hAnsi="Arial Nova"/>
        </w:rPr>
        <w:instrText xml:space="preserve"> SEQ Figura \* ARABIC </w:instrText>
      </w:r>
      <w:r w:rsidRPr="007B65B1">
        <w:rPr>
          <w:rFonts w:ascii="Arial Nova" w:hAnsi="Arial Nova"/>
        </w:rPr>
        <w:fldChar w:fldCharType="separate"/>
      </w:r>
      <w:r w:rsidRPr="007B65B1">
        <w:rPr>
          <w:rFonts w:ascii="Arial Nova" w:hAnsi="Arial Nova"/>
          <w:noProof/>
        </w:rPr>
        <w:t>1</w:t>
      </w:r>
      <w:r w:rsidRPr="007B65B1">
        <w:rPr>
          <w:rFonts w:ascii="Arial Nova" w:hAnsi="Arial Nova"/>
        </w:rPr>
        <w:fldChar w:fldCharType="end"/>
      </w:r>
      <w:r w:rsidRPr="007B65B1">
        <w:rPr>
          <w:rFonts w:ascii="Arial Nova" w:hAnsi="Arial Nova"/>
        </w:rPr>
        <w:t xml:space="preserve"> - Logo Arrow Totem</w:t>
      </w:r>
    </w:p>
    <w:p w14:paraId="58BC50BF" w14:textId="77777777" w:rsidR="006136D9" w:rsidRPr="007B65B1" w:rsidRDefault="006136D9" w:rsidP="00A154E7">
      <w:pPr>
        <w:jc w:val="center"/>
        <w:rPr>
          <w:rFonts w:ascii="Arial Nova" w:hAnsi="Arial Nova"/>
        </w:rPr>
      </w:pPr>
    </w:p>
    <w:p w14:paraId="4CEDB674" w14:textId="77777777" w:rsidR="006136D9" w:rsidRPr="007B65B1" w:rsidRDefault="006136D9" w:rsidP="006136D9">
      <w:pPr>
        <w:keepNext/>
        <w:jc w:val="center"/>
        <w:rPr>
          <w:rFonts w:ascii="Arial Nova" w:hAnsi="Arial Nova"/>
        </w:rPr>
      </w:pPr>
      <w:r w:rsidRPr="007B65B1">
        <w:rPr>
          <w:rFonts w:ascii="Arial Nova" w:hAnsi="Arial Nova"/>
          <w:noProof/>
        </w:rPr>
        <w:drawing>
          <wp:inline distT="0" distB="0" distL="0" distR="0" wp14:anchorId="1E46347D" wp14:editId="065873EF">
            <wp:extent cx="2095500" cy="485775"/>
            <wp:effectExtent l="0" t="0" r="0" b="9525"/>
            <wp:docPr id="2082423270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423270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38F30" w14:textId="312A69B8" w:rsidR="006136D9" w:rsidRPr="007B65B1" w:rsidRDefault="006136D9" w:rsidP="00293CBE">
      <w:pPr>
        <w:pStyle w:val="Legenda"/>
        <w:jc w:val="center"/>
        <w:rPr>
          <w:rFonts w:ascii="Arial Nova" w:hAnsi="Arial Nova"/>
          <w:b w:val="0"/>
          <w:bCs w:val="0"/>
        </w:rPr>
      </w:pPr>
      <w:r w:rsidRPr="007B65B1">
        <w:rPr>
          <w:rFonts w:ascii="Arial Nova" w:hAnsi="Arial Nova"/>
        </w:rPr>
        <w:fldChar w:fldCharType="begin"/>
      </w:r>
      <w:r w:rsidRPr="007B65B1">
        <w:rPr>
          <w:rFonts w:ascii="Arial Nova" w:hAnsi="Arial Nova"/>
        </w:rPr>
        <w:instrText xml:space="preserve"> SEQ Figura \* ARABIC </w:instrText>
      </w:r>
      <w:r w:rsidRPr="007B65B1">
        <w:rPr>
          <w:rFonts w:ascii="Arial Nova" w:hAnsi="Arial Nova"/>
        </w:rPr>
        <w:fldChar w:fldCharType="separate"/>
      </w:r>
      <w:r w:rsidRPr="007B65B1">
        <w:rPr>
          <w:rFonts w:ascii="Arial Nova" w:hAnsi="Arial Nova"/>
          <w:noProof/>
        </w:rPr>
        <w:t>2</w:t>
      </w:r>
      <w:r w:rsidRPr="007B65B1">
        <w:rPr>
          <w:rFonts w:ascii="Arial Nova" w:hAnsi="Arial Nova"/>
        </w:rPr>
        <w:fldChar w:fldCharType="end"/>
      </w:r>
      <w:r w:rsidRPr="007B65B1">
        <w:rPr>
          <w:rFonts w:ascii="Arial Nova" w:hAnsi="Arial Nova"/>
        </w:rPr>
        <w:t xml:space="preserve"> - Logo Arrow Flat</w:t>
      </w:r>
      <w:r w:rsidRPr="007B65B1">
        <w:rPr>
          <w:rFonts w:ascii="Arial Nova" w:hAnsi="Arial Nova"/>
        </w:rPr>
        <w:br w:type="page"/>
      </w:r>
    </w:p>
    <w:p w14:paraId="125F8EE4" w14:textId="77777777" w:rsidR="006136D9" w:rsidRPr="007B65B1" w:rsidRDefault="006136D9" w:rsidP="006136D9">
      <w:pPr>
        <w:rPr>
          <w:rFonts w:ascii="Arial Nova" w:hAnsi="Arial Nova"/>
        </w:rPr>
      </w:pPr>
    </w:p>
    <w:p w14:paraId="260C129A" w14:textId="77777777" w:rsidR="006136D9" w:rsidRPr="007B65B1" w:rsidRDefault="006136D9" w:rsidP="006136D9">
      <w:pPr>
        <w:rPr>
          <w:rFonts w:ascii="Arial Nova" w:hAnsi="Arial Nova"/>
        </w:rPr>
      </w:pPr>
    </w:p>
    <w:p w14:paraId="3231C812" w14:textId="77777777" w:rsidR="00AC4A1B" w:rsidRPr="007B65B1" w:rsidRDefault="00AC4A1B" w:rsidP="006136D9">
      <w:pPr>
        <w:rPr>
          <w:rFonts w:ascii="Arial Nova" w:hAnsi="Arial Nova"/>
        </w:rPr>
      </w:pPr>
    </w:p>
    <w:p w14:paraId="1D0080AD" w14:textId="77082CAF" w:rsidR="00AC4A1B" w:rsidRPr="007B65B1" w:rsidRDefault="00AC4A1B" w:rsidP="00AC4A1B">
      <w:pPr>
        <w:pStyle w:val="Ttulo1"/>
        <w:rPr>
          <w:rFonts w:ascii="Arial Nova" w:hAnsi="Arial Nova"/>
        </w:rPr>
      </w:pPr>
      <w:r w:rsidRPr="007B65B1">
        <w:rPr>
          <w:rFonts w:ascii="Arial Nova" w:hAnsi="Arial Nova"/>
        </w:rPr>
        <w:t>Desenvolvimento</w:t>
      </w:r>
    </w:p>
    <w:p w14:paraId="761E3E69" w14:textId="18AF2C7B" w:rsidR="00AC4A1B" w:rsidRPr="007B65B1" w:rsidRDefault="00AC4A1B" w:rsidP="00AC4A1B">
      <w:pPr>
        <w:pStyle w:val="Ttulo2"/>
        <w:numPr>
          <w:ilvl w:val="0"/>
          <w:numId w:val="1"/>
        </w:numPr>
        <w:rPr>
          <w:rFonts w:ascii="Arial Nova" w:hAnsi="Arial Nova"/>
        </w:rPr>
      </w:pPr>
      <w:r w:rsidRPr="007B65B1">
        <w:rPr>
          <w:rFonts w:ascii="Arial Nova" w:hAnsi="Arial Nova"/>
        </w:rPr>
        <w:t>Logo Arrow Totem</w:t>
      </w:r>
    </w:p>
    <w:p w14:paraId="0995BD80" w14:textId="77777777" w:rsidR="00AC4A1B" w:rsidRPr="007B65B1" w:rsidRDefault="00AC4A1B" w:rsidP="00AC4A1B">
      <w:pPr>
        <w:rPr>
          <w:rFonts w:ascii="Arial Nova" w:hAnsi="Arial Nova"/>
        </w:rPr>
      </w:pPr>
    </w:p>
    <w:p w14:paraId="59978CDF" w14:textId="0FA73960" w:rsidR="00AC4A1B" w:rsidRPr="007B65B1" w:rsidRDefault="00AC4A1B" w:rsidP="00AC4A1B">
      <w:pPr>
        <w:rPr>
          <w:rFonts w:ascii="Arial Nova" w:hAnsi="Arial Nova"/>
        </w:rPr>
      </w:pPr>
      <w:r w:rsidRPr="007B65B1">
        <w:rPr>
          <w:rFonts w:ascii="Arial Nova" w:hAnsi="Arial Nova"/>
        </w:rPr>
        <w:t>Aqui o detalhamento técnico para qualquer que seja a aplicação feita de forma manual.</w:t>
      </w:r>
    </w:p>
    <w:p w14:paraId="46F419BE" w14:textId="77777777" w:rsidR="00AC4A1B" w:rsidRPr="007B65B1" w:rsidRDefault="00AC4A1B" w:rsidP="00AC4A1B">
      <w:pPr>
        <w:rPr>
          <w:rFonts w:ascii="Arial Nova" w:hAnsi="Arial Nova"/>
        </w:rPr>
      </w:pPr>
    </w:p>
    <w:p w14:paraId="26043755" w14:textId="7802D947" w:rsidR="00AC4A1B" w:rsidRPr="007B65B1" w:rsidRDefault="00AC4A1B" w:rsidP="00AC4A1B">
      <w:pPr>
        <w:rPr>
          <w:rFonts w:ascii="Arial Nova" w:hAnsi="Arial Nova"/>
        </w:rPr>
      </w:pPr>
      <w:r w:rsidRPr="007B65B1">
        <w:rPr>
          <w:rStyle w:val="Ttulo2Char"/>
          <w:rFonts w:ascii="Arial Nova" w:hAnsi="Arial Nova"/>
        </w:rPr>
        <w:t>Observar que as medidas correspondem a qualquer unidade e podem ser redimensionadas desde que respeitadas as devidas proporções</w:t>
      </w:r>
      <w:r w:rsidRPr="007B65B1">
        <w:rPr>
          <w:rFonts w:ascii="Arial Nova" w:hAnsi="Arial Nova"/>
        </w:rPr>
        <w:t>.</w:t>
      </w:r>
    </w:p>
    <w:p w14:paraId="3D875A88" w14:textId="77777777" w:rsidR="00AC4A1B" w:rsidRPr="007B65B1" w:rsidRDefault="00AC4A1B" w:rsidP="00AC4A1B">
      <w:pPr>
        <w:rPr>
          <w:rFonts w:ascii="Arial Nova" w:hAnsi="Arial Nova"/>
        </w:rPr>
      </w:pPr>
    </w:p>
    <w:p w14:paraId="42816BBE" w14:textId="77777777" w:rsidR="00AC4A1B" w:rsidRPr="007B65B1" w:rsidRDefault="00AC4A1B" w:rsidP="00AC4A1B">
      <w:pPr>
        <w:rPr>
          <w:rFonts w:ascii="Arial Nova" w:hAnsi="Arial Nova"/>
        </w:rPr>
      </w:pPr>
    </w:p>
    <w:p w14:paraId="344EF914" w14:textId="5C7C9536" w:rsidR="00AC4A1B" w:rsidRPr="007B65B1" w:rsidRDefault="00AC4A1B" w:rsidP="00AC4A1B">
      <w:pPr>
        <w:jc w:val="center"/>
        <w:rPr>
          <w:rFonts w:ascii="Arial Nova" w:hAnsi="Arial Nova"/>
        </w:rPr>
      </w:pPr>
      <w:r w:rsidRPr="007B65B1">
        <w:rPr>
          <w:rFonts w:ascii="Arial Nova" w:hAnsi="Arial Nova"/>
          <w:noProof/>
        </w:rPr>
        <w:drawing>
          <wp:inline distT="0" distB="0" distL="0" distR="0" wp14:anchorId="32752F61" wp14:editId="54A77241">
            <wp:extent cx="4638675" cy="4019550"/>
            <wp:effectExtent l="0" t="0" r="9525" b="0"/>
            <wp:docPr id="948134470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134470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B7613" w14:textId="77777777" w:rsidR="00AC4A1B" w:rsidRPr="007B65B1" w:rsidRDefault="00AC4A1B" w:rsidP="00AC4A1B">
      <w:pPr>
        <w:rPr>
          <w:rFonts w:ascii="Arial Nova" w:hAnsi="Arial Nova"/>
        </w:rPr>
      </w:pPr>
    </w:p>
    <w:p w14:paraId="1C816A5E" w14:textId="171B121A" w:rsidR="00AC4A1B" w:rsidRPr="007B65B1" w:rsidRDefault="00AC4A1B" w:rsidP="00AC4A1B">
      <w:pPr>
        <w:rPr>
          <w:rFonts w:ascii="Arial Nova" w:hAnsi="Arial Nova"/>
        </w:rPr>
      </w:pPr>
      <w:r w:rsidRPr="007B65B1">
        <w:rPr>
          <w:rFonts w:ascii="Arial Nova" w:hAnsi="Arial Nova"/>
        </w:rPr>
        <w:t>Importante ressaltar que há arquivos em Cad. para confecção física, assim como arquivos em vetor e .png para utilização em mídias digitais e impressos.</w:t>
      </w:r>
    </w:p>
    <w:p w14:paraId="16AA335E" w14:textId="0AD92823" w:rsidR="00D97D9F" w:rsidRPr="007B65B1" w:rsidRDefault="00D97D9F" w:rsidP="00D97D9F">
      <w:pPr>
        <w:pStyle w:val="Ttulo2"/>
        <w:rPr>
          <w:rFonts w:ascii="Arial Nova" w:hAnsi="Arial Nova"/>
        </w:rPr>
      </w:pPr>
      <w:r w:rsidRPr="007B65B1">
        <w:rPr>
          <w:rFonts w:ascii="Arial Nova" w:hAnsi="Arial Nova"/>
        </w:rPr>
        <w:t>Evitar “espichar” o logo em aplicações digitais</w:t>
      </w:r>
    </w:p>
    <w:p w14:paraId="13FD88E0" w14:textId="0078B7B8" w:rsidR="005D6EC0" w:rsidRPr="007B65B1" w:rsidRDefault="005D6EC0">
      <w:pPr>
        <w:rPr>
          <w:rFonts w:ascii="Arial Nova" w:hAnsi="Arial Nova"/>
        </w:rPr>
      </w:pPr>
      <w:r w:rsidRPr="007B65B1">
        <w:rPr>
          <w:rFonts w:ascii="Arial Nova" w:hAnsi="Arial Nova"/>
        </w:rPr>
        <w:br w:type="page"/>
      </w:r>
    </w:p>
    <w:p w14:paraId="322CC61E" w14:textId="77777777" w:rsidR="005D6EC0" w:rsidRPr="007B65B1" w:rsidRDefault="005D6EC0" w:rsidP="00AC4A1B">
      <w:pPr>
        <w:rPr>
          <w:rFonts w:ascii="Arial Nova" w:hAnsi="Arial Nova"/>
        </w:rPr>
      </w:pPr>
    </w:p>
    <w:p w14:paraId="2D7A64C3" w14:textId="77777777" w:rsidR="005D6EC0" w:rsidRPr="007B65B1" w:rsidRDefault="005D6EC0" w:rsidP="00AC4A1B">
      <w:pPr>
        <w:rPr>
          <w:rFonts w:ascii="Arial Nova" w:hAnsi="Arial Nova"/>
        </w:rPr>
      </w:pPr>
    </w:p>
    <w:p w14:paraId="1147FDDA" w14:textId="77777777" w:rsidR="004316E2" w:rsidRPr="007B65B1" w:rsidRDefault="004316E2" w:rsidP="00AC4A1B">
      <w:pPr>
        <w:rPr>
          <w:rFonts w:ascii="Arial Nova" w:hAnsi="Arial Nova"/>
        </w:rPr>
      </w:pPr>
    </w:p>
    <w:p w14:paraId="5FBB95E4" w14:textId="77777777" w:rsidR="005D6EC0" w:rsidRPr="007B65B1" w:rsidRDefault="005D6EC0" w:rsidP="005D6EC0">
      <w:pPr>
        <w:pStyle w:val="Ttulo1"/>
        <w:rPr>
          <w:rFonts w:ascii="Arial Nova" w:hAnsi="Arial Nova"/>
        </w:rPr>
      </w:pPr>
      <w:r w:rsidRPr="007B65B1">
        <w:rPr>
          <w:rFonts w:ascii="Arial Nova" w:hAnsi="Arial Nova"/>
        </w:rPr>
        <w:t>Desenvolvimento</w:t>
      </w:r>
    </w:p>
    <w:p w14:paraId="3A722E96" w14:textId="01E0A39E" w:rsidR="005D6EC0" w:rsidRPr="007B65B1" w:rsidRDefault="005D6EC0" w:rsidP="005D6EC0">
      <w:pPr>
        <w:pStyle w:val="Ttulo2"/>
        <w:numPr>
          <w:ilvl w:val="0"/>
          <w:numId w:val="1"/>
        </w:numPr>
        <w:rPr>
          <w:rFonts w:ascii="Arial Nova" w:hAnsi="Arial Nova"/>
        </w:rPr>
      </w:pPr>
      <w:r w:rsidRPr="007B65B1">
        <w:rPr>
          <w:rFonts w:ascii="Arial Nova" w:hAnsi="Arial Nova"/>
        </w:rPr>
        <w:t>Logo Arrow Flat</w:t>
      </w:r>
    </w:p>
    <w:p w14:paraId="4971F367" w14:textId="77777777" w:rsidR="005D6EC0" w:rsidRPr="007B65B1" w:rsidRDefault="005D6EC0" w:rsidP="005D6EC0">
      <w:pPr>
        <w:rPr>
          <w:rFonts w:ascii="Arial Nova" w:hAnsi="Arial Nova"/>
        </w:rPr>
      </w:pPr>
    </w:p>
    <w:p w14:paraId="33939820" w14:textId="77777777" w:rsidR="005D6EC0" w:rsidRPr="007B65B1" w:rsidRDefault="005D6EC0" w:rsidP="005D6EC0">
      <w:pPr>
        <w:rPr>
          <w:rFonts w:ascii="Arial Nova" w:hAnsi="Arial Nova"/>
        </w:rPr>
      </w:pPr>
      <w:r w:rsidRPr="007B65B1">
        <w:rPr>
          <w:rFonts w:ascii="Arial Nova" w:hAnsi="Arial Nova"/>
        </w:rPr>
        <w:t>Aqui o detalhamento técnico para qualquer que seja a aplicação feita de forma manual.</w:t>
      </w:r>
    </w:p>
    <w:p w14:paraId="403FD812" w14:textId="77777777" w:rsidR="005D6EC0" w:rsidRPr="007B65B1" w:rsidRDefault="005D6EC0" w:rsidP="005D6EC0">
      <w:pPr>
        <w:rPr>
          <w:rFonts w:ascii="Arial Nova" w:hAnsi="Arial Nova"/>
        </w:rPr>
      </w:pPr>
    </w:p>
    <w:p w14:paraId="6C50F936" w14:textId="77777777" w:rsidR="005D6EC0" w:rsidRPr="007B65B1" w:rsidRDefault="005D6EC0" w:rsidP="005D6EC0">
      <w:pPr>
        <w:rPr>
          <w:rFonts w:ascii="Arial Nova" w:hAnsi="Arial Nova"/>
        </w:rPr>
      </w:pPr>
      <w:r w:rsidRPr="007B65B1">
        <w:rPr>
          <w:rStyle w:val="Ttulo2Char"/>
          <w:rFonts w:ascii="Arial Nova" w:hAnsi="Arial Nova"/>
        </w:rPr>
        <w:t>Observar que as medidas correspondem a qualquer unidade e podem ser redimensionadas desde que respeitadas as devidas proporções</w:t>
      </w:r>
      <w:r w:rsidRPr="007B65B1">
        <w:rPr>
          <w:rFonts w:ascii="Arial Nova" w:hAnsi="Arial Nova"/>
        </w:rPr>
        <w:t>.</w:t>
      </w:r>
    </w:p>
    <w:p w14:paraId="7975822D" w14:textId="77777777" w:rsidR="005D6EC0" w:rsidRPr="007B65B1" w:rsidRDefault="005D6EC0" w:rsidP="005D6EC0">
      <w:pPr>
        <w:rPr>
          <w:rFonts w:ascii="Arial Nova" w:hAnsi="Arial Nova"/>
        </w:rPr>
      </w:pPr>
    </w:p>
    <w:p w14:paraId="2414B9E8" w14:textId="77777777" w:rsidR="004316E2" w:rsidRPr="007B65B1" w:rsidRDefault="004316E2" w:rsidP="005D6EC0">
      <w:pPr>
        <w:rPr>
          <w:rFonts w:ascii="Arial Nova" w:hAnsi="Arial Nova"/>
        </w:rPr>
      </w:pPr>
    </w:p>
    <w:p w14:paraId="32141BCF" w14:textId="77777777" w:rsidR="004316E2" w:rsidRPr="007B65B1" w:rsidRDefault="004316E2" w:rsidP="005D6EC0">
      <w:pPr>
        <w:rPr>
          <w:rFonts w:ascii="Arial Nova" w:hAnsi="Arial Nova"/>
        </w:rPr>
      </w:pPr>
    </w:p>
    <w:p w14:paraId="2C0FF867" w14:textId="77777777" w:rsidR="005D6EC0" w:rsidRPr="007B65B1" w:rsidRDefault="005D6EC0" w:rsidP="005D6EC0">
      <w:pPr>
        <w:rPr>
          <w:rFonts w:ascii="Arial Nova" w:hAnsi="Arial Nova"/>
        </w:rPr>
      </w:pPr>
    </w:p>
    <w:p w14:paraId="7BB94B3A" w14:textId="7993171A" w:rsidR="005D6EC0" w:rsidRPr="007B65B1" w:rsidRDefault="005D6EC0" w:rsidP="005D6EC0">
      <w:pPr>
        <w:jc w:val="center"/>
        <w:rPr>
          <w:rFonts w:ascii="Arial Nova" w:hAnsi="Arial Nova"/>
        </w:rPr>
      </w:pPr>
      <w:r w:rsidRPr="007B65B1">
        <w:rPr>
          <w:rFonts w:ascii="Arial Nova" w:hAnsi="Arial Nova"/>
          <w:noProof/>
        </w:rPr>
        <w:drawing>
          <wp:inline distT="0" distB="0" distL="0" distR="0" wp14:anchorId="1AEA42C0" wp14:editId="280F6E6F">
            <wp:extent cx="6143625" cy="2276475"/>
            <wp:effectExtent l="0" t="0" r="9525" b="9525"/>
            <wp:docPr id="294003597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003597" name="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7D8AC" w14:textId="77777777" w:rsidR="005D6EC0" w:rsidRPr="007B65B1" w:rsidRDefault="005D6EC0" w:rsidP="005D6EC0">
      <w:pPr>
        <w:rPr>
          <w:rFonts w:ascii="Arial Nova" w:hAnsi="Arial Nova"/>
        </w:rPr>
      </w:pPr>
    </w:p>
    <w:p w14:paraId="4AAE345E" w14:textId="77777777" w:rsidR="004316E2" w:rsidRPr="007B65B1" w:rsidRDefault="004316E2" w:rsidP="005D6EC0">
      <w:pPr>
        <w:rPr>
          <w:rFonts w:ascii="Arial Nova" w:hAnsi="Arial Nova"/>
        </w:rPr>
      </w:pPr>
    </w:p>
    <w:p w14:paraId="7DB1CD50" w14:textId="77777777" w:rsidR="004316E2" w:rsidRPr="007B65B1" w:rsidRDefault="004316E2" w:rsidP="005D6EC0">
      <w:pPr>
        <w:rPr>
          <w:rFonts w:ascii="Arial Nova" w:hAnsi="Arial Nova"/>
        </w:rPr>
      </w:pPr>
    </w:p>
    <w:p w14:paraId="101F06DD" w14:textId="77777777" w:rsidR="004316E2" w:rsidRPr="007B65B1" w:rsidRDefault="004316E2" w:rsidP="005D6EC0">
      <w:pPr>
        <w:rPr>
          <w:rFonts w:ascii="Arial Nova" w:hAnsi="Arial Nova"/>
        </w:rPr>
      </w:pPr>
    </w:p>
    <w:p w14:paraId="552824C6" w14:textId="77777777" w:rsidR="004316E2" w:rsidRPr="007B65B1" w:rsidRDefault="004316E2" w:rsidP="005D6EC0">
      <w:pPr>
        <w:rPr>
          <w:rFonts w:ascii="Arial Nova" w:hAnsi="Arial Nova"/>
        </w:rPr>
      </w:pPr>
    </w:p>
    <w:p w14:paraId="0C9007D8" w14:textId="476CAA27" w:rsidR="00D97D9F" w:rsidRPr="007B65B1" w:rsidRDefault="005D6EC0" w:rsidP="005D6EC0">
      <w:pPr>
        <w:rPr>
          <w:rFonts w:ascii="Arial Nova" w:hAnsi="Arial Nova"/>
        </w:rPr>
      </w:pPr>
      <w:r w:rsidRPr="007B65B1">
        <w:rPr>
          <w:rFonts w:ascii="Arial Nova" w:hAnsi="Arial Nova"/>
        </w:rPr>
        <w:t>Importante ressaltar que há arquivos em Cad. para confecção física, assim como arquivos em vetor e .png para utilização em mídias digitais e impressos.</w:t>
      </w:r>
    </w:p>
    <w:p w14:paraId="3FFB3255" w14:textId="77777777" w:rsidR="00D97D9F" w:rsidRPr="007B65B1" w:rsidRDefault="00D97D9F" w:rsidP="00D97D9F">
      <w:pPr>
        <w:pStyle w:val="Ttulo2"/>
        <w:rPr>
          <w:rFonts w:ascii="Arial Nova" w:hAnsi="Arial Nova"/>
        </w:rPr>
      </w:pPr>
      <w:r w:rsidRPr="007B65B1">
        <w:rPr>
          <w:rFonts w:ascii="Arial Nova" w:hAnsi="Arial Nova"/>
        </w:rPr>
        <w:t>Evitar “espichar” o logo em aplicações digitais</w:t>
      </w:r>
    </w:p>
    <w:p w14:paraId="2EC86CAA" w14:textId="77777777" w:rsidR="00D97D9F" w:rsidRPr="007B65B1" w:rsidRDefault="00D97D9F">
      <w:pPr>
        <w:rPr>
          <w:rFonts w:ascii="Arial Nova" w:hAnsi="Arial Nova"/>
        </w:rPr>
      </w:pPr>
      <w:r w:rsidRPr="007B65B1">
        <w:rPr>
          <w:rFonts w:ascii="Arial Nova" w:hAnsi="Arial Nova"/>
        </w:rPr>
        <w:br w:type="page"/>
      </w:r>
    </w:p>
    <w:p w14:paraId="59F70FC7" w14:textId="77777777" w:rsidR="000E56B5" w:rsidRPr="007B65B1" w:rsidRDefault="000E56B5" w:rsidP="000E56B5">
      <w:pPr>
        <w:pStyle w:val="Ttulo1"/>
        <w:rPr>
          <w:rFonts w:ascii="Arial Nova" w:hAnsi="Arial Nova"/>
        </w:rPr>
      </w:pPr>
    </w:p>
    <w:p w14:paraId="4537BB40" w14:textId="03E3EC90" w:rsidR="00D97D9F" w:rsidRPr="007B65B1" w:rsidRDefault="00D97D9F" w:rsidP="000E56B5">
      <w:pPr>
        <w:pStyle w:val="Ttulo1"/>
        <w:rPr>
          <w:rFonts w:ascii="Arial Nova" w:hAnsi="Arial Nova"/>
        </w:rPr>
      </w:pPr>
      <w:r w:rsidRPr="007B65B1">
        <w:rPr>
          <w:rFonts w:ascii="Arial Nova" w:hAnsi="Arial Nova"/>
        </w:rPr>
        <w:t>Contraste para as aplicações:</w:t>
      </w:r>
    </w:p>
    <w:p w14:paraId="0A8FED00" w14:textId="77777777" w:rsidR="000E56B5" w:rsidRPr="007B65B1" w:rsidRDefault="000E56B5" w:rsidP="000E56B5">
      <w:pPr>
        <w:rPr>
          <w:rFonts w:ascii="Arial Nova" w:hAnsi="Arial Nova"/>
        </w:rPr>
      </w:pPr>
    </w:p>
    <w:p w14:paraId="4824B72B" w14:textId="69E35DE7" w:rsidR="00D97D9F" w:rsidRPr="007B65B1" w:rsidRDefault="00D97D9F" w:rsidP="005D6EC0">
      <w:pPr>
        <w:rPr>
          <w:rFonts w:ascii="Arial Nova" w:hAnsi="Arial Nova"/>
        </w:rPr>
      </w:pPr>
      <w:r w:rsidRPr="007B65B1">
        <w:rPr>
          <w:rFonts w:ascii="Arial Nova" w:hAnsi="Arial Nova"/>
        </w:rPr>
        <w:t>Procurar manter um contraste ideal para o destaque correto da marca</w:t>
      </w:r>
      <w:r w:rsidR="000E56B5" w:rsidRPr="007B65B1">
        <w:rPr>
          <w:rFonts w:ascii="Arial Nova" w:hAnsi="Arial Nova"/>
        </w:rPr>
        <w:t xml:space="preserve">, </w:t>
      </w:r>
      <w:r w:rsidRPr="007B65B1">
        <w:rPr>
          <w:rFonts w:ascii="Arial Nova" w:hAnsi="Arial Nova"/>
        </w:rPr>
        <w:t>sempre utilizando as cores padrão estabelecidas (Mínimo de 3:1; ISO-9241-3 e WCAG 2.2)</w:t>
      </w:r>
    </w:p>
    <w:p w14:paraId="3F766D9C" w14:textId="77777777" w:rsidR="00D97D9F" w:rsidRPr="007B65B1" w:rsidRDefault="00D97D9F" w:rsidP="005D6EC0">
      <w:pPr>
        <w:rPr>
          <w:rFonts w:ascii="Arial Nova" w:hAnsi="Arial Nova"/>
        </w:rPr>
      </w:pPr>
    </w:p>
    <w:p w14:paraId="6A0D0048" w14:textId="1EF8EAB3" w:rsidR="00D97D9F" w:rsidRPr="007B65B1" w:rsidRDefault="000E56B5" w:rsidP="000E56B5">
      <w:pPr>
        <w:jc w:val="center"/>
        <w:rPr>
          <w:rFonts w:ascii="Arial Nova" w:hAnsi="Arial Nova"/>
        </w:rPr>
      </w:pPr>
      <w:r w:rsidRPr="007B65B1">
        <w:rPr>
          <w:rFonts w:ascii="Arial Nova" w:hAnsi="Arial Nova"/>
          <w:noProof/>
        </w:rPr>
        <w:drawing>
          <wp:inline distT="0" distB="0" distL="0" distR="0" wp14:anchorId="4E50A4E6" wp14:editId="00700C46">
            <wp:extent cx="3079313" cy="3057525"/>
            <wp:effectExtent l="0" t="0" r="6985" b="0"/>
            <wp:docPr id="1288879561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879561" name=""/>
                    <pic:cNvPicPr/>
                  </pic:nvPicPr>
                  <pic:blipFill>
                    <a:blip r:embed="rId18">
                      <a:extLs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5909" cy="306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8C648" w14:textId="084AD6FC" w:rsidR="005D6EC0" w:rsidRPr="007B65B1" w:rsidRDefault="000E56B5" w:rsidP="000E56B5">
      <w:pPr>
        <w:jc w:val="center"/>
        <w:rPr>
          <w:rFonts w:ascii="Arial Nova" w:hAnsi="Arial Nova"/>
        </w:rPr>
      </w:pPr>
      <w:r w:rsidRPr="007B65B1">
        <w:rPr>
          <w:rFonts w:ascii="Arial Nova" w:hAnsi="Arial Nova"/>
          <w:noProof/>
        </w:rPr>
        <w:drawing>
          <wp:inline distT="0" distB="0" distL="0" distR="0" wp14:anchorId="172BE271" wp14:editId="052867F5">
            <wp:extent cx="3088717" cy="3066863"/>
            <wp:effectExtent l="0" t="0" r="0" b="635"/>
            <wp:docPr id="708753192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753192" name=""/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3513" cy="3081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F435B" w14:textId="0627DA6C" w:rsidR="000E56B5" w:rsidRPr="007B65B1" w:rsidRDefault="000E56B5">
      <w:pPr>
        <w:rPr>
          <w:rFonts w:ascii="Arial Nova" w:hAnsi="Arial Nova"/>
        </w:rPr>
      </w:pPr>
      <w:r w:rsidRPr="007B65B1">
        <w:rPr>
          <w:rFonts w:ascii="Arial Nova" w:hAnsi="Arial Nova"/>
        </w:rPr>
        <w:br w:type="page"/>
      </w:r>
    </w:p>
    <w:p w14:paraId="41F30520" w14:textId="77777777" w:rsidR="000E56B5" w:rsidRPr="007B65B1" w:rsidRDefault="000E56B5" w:rsidP="000E56B5">
      <w:pPr>
        <w:jc w:val="left"/>
        <w:rPr>
          <w:rFonts w:ascii="Arial Nova" w:hAnsi="Arial Nova"/>
        </w:rPr>
      </w:pPr>
    </w:p>
    <w:p w14:paraId="77A21D7A" w14:textId="77777777" w:rsidR="00942377" w:rsidRPr="007B65B1" w:rsidRDefault="00942377" w:rsidP="00942377">
      <w:pPr>
        <w:pStyle w:val="Ttulo1"/>
        <w:rPr>
          <w:rFonts w:ascii="Arial Nova" w:hAnsi="Arial Nova"/>
        </w:rPr>
      </w:pPr>
      <w:r w:rsidRPr="007B65B1">
        <w:rPr>
          <w:rFonts w:ascii="Arial Nova" w:hAnsi="Arial Nova"/>
        </w:rPr>
        <w:t>Margem de proteção</w:t>
      </w:r>
    </w:p>
    <w:p w14:paraId="2151C2EA" w14:textId="77777777" w:rsidR="00942377" w:rsidRPr="007B65B1" w:rsidRDefault="00942377" w:rsidP="00942377">
      <w:pPr>
        <w:jc w:val="left"/>
        <w:rPr>
          <w:rFonts w:ascii="Arial Nova" w:hAnsi="Arial Nova"/>
        </w:rPr>
      </w:pPr>
    </w:p>
    <w:p w14:paraId="03B01CEA" w14:textId="56A057A4" w:rsidR="00942377" w:rsidRPr="007B65B1" w:rsidRDefault="00942377" w:rsidP="00942377">
      <w:pPr>
        <w:jc w:val="left"/>
        <w:rPr>
          <w:rFonts w:ascii="Arial Nova" w:hAnsi="Arial Nova"/>
        </w:rPr>
      </w:pPr>
      <w:r w:rsidRPr="007B65B1">
        <w:rPr>
          <w:rFonts w:ascii="Arial Nova" w:hAnsi="Arial Nova"/>
        </w:rPr>
        <w:t>Margem de proteção é o espaço onde não pode haver interferências de outras marcas, textos, final de página e quaisquer que sejam os elementos gráficos contidos na arte contendo o logo Arrow.</w:t>
      </w:r>
    </w:p>
    <w:p w14:paraId="18508FDB" w14:textId="4BB541F4" w:rsidR="00942377" w:rsidRPr="007B65B1" w:rsidRDefault="00942377" w:rsidP="00942377">
      <w:pPr>
        <w:jc w:val="left"/>
        <w:rPr>
          <w:rFonts w:ascii="Arial Nova" w:hAnsi="Arial Nova"/>
        </w:rPr>
      </w:pPr>
      <w:r w:rsidRPr="007B65B1">
        <w:rPr>
          <w:rFonts w:ascii="Arial Nova" w:hAnsi="Arial Nova"/>
        </w:rPr>
        <w:t>A utilização da marca deve ser feita respeitando um espaço de não interferência com outros elementos de aproximadamente 20% da dimensão em relação à largura e altura, caso não tenha formas de considerar essa proporção indicamos considerar uma margem de proteção equivalente à uma vez o espaço da letra “O” do logotipo.</w:t>
      </w:r>
    </w:p>
    <w:p w14:paraId="52FD02CD" w14:textId="77777777" w:rsidR="00942377" w:rsidRPr="007B65B1" w:rsidRDefault="00942377" w:rsidP="00942377">
      <w:pPr>
        <w:jc w:val="left"/>
        <w:rPr>
          <w:rFonts w:ascii="Arial Nova" w:hAnsi="Arial Nova"/>
        </w:rPr>
      </w:pPr>
    </w:p>
    <w:p w14:paraId="3AC32828" w14:textId="638BBA62" w:rsidR="009D7559" w:rsidRPr="007B65B1" w:rsidRDefault="009D7559" w:rsidP="00942377">
      <w:pPr>
        <w:jc w:val="left"/>
        <w:rPr>
          <w:rFonts w:ascii="Arial Nova" w:hAnsi="Arial Nova"/>
        </w:rPr>
      </w:pPr>
    </w:p>
    <w:p w14:paraId="63E45D48" w14:textId="027A35BF" w:rsidR="00942377" w:rsidRPr="007B65B1" w:rsidRDefault="00443FFB" w:rsidP="00942377">
      <w:pPr>
        <w:jc w:val="center"/>
        <w:rPr>
          <w:rFonts w:ascii="Arial Nova" w:hAnsi="Arial Nova"/>
        </w:rPr>
      </w:pPr>
      <w:r w:rsidRPr="007B65B1">
        <w:rPr>
          <w:rFonts w:ascii="Arial Nova" w:hAnsi="Arial Nov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37A62C" wp14:editId="43FE7F0C">
                <wp:simplePos x="0" y="0"/>
                <wp:positionH relativeFrom="column">
                  <wp:posOffset>3619500</wp:posOffset>
                </wp:positionH>
                <wp:positionV relativeFrom="paragraph">
                  <wp:posOffset>90805</wp:posOffset>
                </wp:positionV>
                <wp:extent cx="533400" cy="535305"/>
                <wp:effectExtent l="19050" t="19050" r="19050" b="17145"/>
                <wp:wrapNone/>
                <wp:docPr id="1597137044" name="Seta: Dobrad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33400" cy="535305"/>
                        </a:xfrm>
                        <a:prstGeom prst="bentArrow">
                          <a:avLst>
                            <a:gd name="adj1" fmla="val 25000"/>
                            <a:gd name="adj2" fmla="val 25951"/>
                            <a:gd name="adj3" fmla="val 25000"/>
                            <a:gd name="adj4" fmla="val 43750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3BA022" id="Seta: Dobrada 1" o:spid="_x0000_s1026" style="position:absolute;margin-left:285pt;margin-top:7.15pt;width:42pt;height:42.15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3400,535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" path="m,535305l,305110c,176227,104480,71747,233363,71747r166687,1l400050,,533400,138423,400050,276845r,-71747l233363,205098v-55236,,-100013,44777,-100013,100013l133350,535305,,535305xe" fillcolor="#bfbfbf [2412]" strokecolor="#09101d [484]" strokeweight="1pt">
                <v:stroke joinstyle="miter"/>
                <v:path arrowok="t" o:connecttype="custom" o:connectlocs="0,535305;0,305110;233363,71747;400050,71748;400050,0;533400,138423;400050,276845;400050,205098;233363,205098;133350,305111;133350,535305;0,535305" o:connectangles="0,0,0,0,0,0,0,0,0,0,0,0"/>
              </v:shape>
            </w:pict>
          </mc:Fallback>
        </mc:AlternateContent>
      </w:r>
      <w:r w:rsidR="00942377" w:rsidRPr="007B65B1">
        <w:rPr>
          <w:rFonts w:ascii="Arial Nova" w:hAnsi="Arial Nova"/>
          <w:noProof/>
        </w:rPr>
        <w:drawing>
          <wp:inline distT="0" distB="0" distL="0" distR="0" wp14:anchorId="40995F07" wp14:editId="7222D6FA">
            <wp:extent cx="4591050" cy="4999506"/>
            <wp:effectExtent l="0" t="0" r="0" b="0"/>
            <wp:docPr id="1952008179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008179" name=""/>
                    <pic:cNvPicPr/>
                  </pic:nvPicPr>
                  <pic:blipFill>
                    <a:blip r:embed="rId22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8746" cy="5007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70CF3" w14:textId="77777777" w:rsidR="00443FFB" w:rsidRPr="007B65B1" w:rsidRDefault="00443FFB" w:rsidP="00942377">
      <w:pPr>
        <w:jc w:val="center"/>
        <w:rPr>
          <w:rFonts w:ascii="Arial Nova" w:hAnsi="Arial Nova"/>
        </w:rPr>
      </w:pPr>
    </w:p>
    <w:p w14:paraId="54ED9C06" w14:textId="3A876F2B" w:rsidR="00443FFB" w:rsidRPr="007B65B1" w:rsidRDefault="00443FFB">
      <w:pPr>
        <w:rPr>
          <w:rFonts w:ascii="Arial Nova" w:hAnsi="Arial Nova"/>
        </w:rPr>
      </w:pPr>
      <w:r w:rsidRPr="007B65B1">
        <w:rPr>
          <w:rFonts w:ascii="Arial Nova" w:hAnsi="Arial Nova"/>
        </w:rPr>
        <w:br w:type="page"/>
      </w:r>
    </w:p>
    <w:p w14:paraId="78C0880E" w14:textId="77777777" w:rsidR="00443FFB" w:rsidRPr="007B65B1" w:rsidRDefault="00443FFB" w:rsidP="00443FFB">
      <w:pPr>
        <w:jc w:val="left"/>
        <w:rPr>
          <w:rFonts w:ascii="Arial Nova" w:hAnsi="Arial Nova"/>
        </w:rPr>
      </w:pPr>
    </w:p>
    <w:p w14:paraId="15DA684B" w14:textId="77777777" w:rsidR="00443FFB" w:rsidRPr="007B65B1" w:rsidRDefault="00443FFB" w:rsidP="00443FFB">
      <w:pPr>
        <w:jc w:val="left"/>
        <w:rPr>
          <w:rFonts w:ascii="Arial Nova" w:hAnsi="Arial Nova"/>
        </w:rPr>
      </w:pPr>
    </w:p>
    <w:p w14:paraId="7F820597" w14:textId="77777777" w:rsidR="00443FFB" w:rsidRPr="007B65B1" w:rsidRDefault="00443FFB" w:rsidP="00443FFB">
      <w:pPr>
        <w:jc w:val="left"/>
        <w:rPr>
          <w:rFonts w:ascii="Arial Nova" w:hAnsi="Arial Nova"/>
        </w:rPr>
      </w:pPr>
    </w:p>
    <w:p w14:paraId="10D04AE4" w14:textId="33BB2B6E" w:rsidR="00443FFB" w:rsidRPr="007B65B1" w:rsidRDefault="00443FFB" w:rsidP="00443FFB">
      <w:pPr>
        <w:pStyle w:val="Ttulo1"/>
        <w:rPr>
          <w:rFonts w:ascii="Arial Nova" w:hAnsi="Arial Nova"/>
        </w:rPr>
      </w:pPr>
      <w:r w:rsidRPr="007B65B1">
        <w:rPr>
          <w:rFonts w:ascii="Arial Nova" w:hAnsi="Arial Nova"/>
        </w:rPr>
        <w:t>Chamado do Logotipo ONE</w:t>
      </w:r>
    </w:p>
    <w:p w14:paraId="237DFCA2" w14:textId="77777777" w:rsidR="00443FFB" w:rsidRPr="007B65B1" w:rsidRDefault="00443FFB" w:rsidP="00443FFB">
      <w:pPr>
        <w:jc w:val="left"/>
        <w:rPr>
          <w:rFonts w:ascii="Arial Nova" w:hAnsi="Arial Nova"/>
        </w:rPr>
      </w:pPr>
    </w:p>
    <w:p w14:paraId="2EE01D42" w14:textId="78356951" w:rsidR="00443FFB" w:rsidRPr="007B65B1" w:rsidRDefault="00443FFB" w:rsidP="00443FFB">
      <w:pPr>
        <w:jc w:val="left"/>
        <w:rPr>
          <w:rFonts w:ascii="Arial Nova" w:hAnsi="Arial Nova"/>
        </w:rPr>
      </w:pPr>
      <w:r w:rsidRPr="007B65B1">
        <w:rPr>
          <w:rFonts w:ascii="Arial Nova" w:hAnsi="Arial Nova"/>
        </w:rPr>
        <w:t xml:space="preserve">Dinâmico e futurístico: independentemente da aplicação, no produto em si ou em material de divulgação, o logo ONE revela a mesma dinâmica e adaptabilidade da identidade Arrow, necessária para os negócios avançarem ao futuro com o conceito </w:t>
      </w:r>
      <w:proofErr w:type="spellStart"/>
      <w:r w:rsidRPr="007B65B1">
        <w:rPr>
          <w:rFonts w:ascii="Arial Nova" w:hAnsi="Arial Nova"/>
          <w:i/>
          <w:iCs/>
        </w:rPr>
        <w:t>ready-to-work</w:t>
      </w:r>
      <w:proofErr w:type="spellEnd"/>
      <w:r w:rsidRPr="007B65B1">
        <w:rPr>
          <w:rFonts w:ascii="Arial Nova" w:hAnsi="Arial Nova"/>
          <w:i/>
          <w:iCs/>
        </w:rPr>
        <w:t>.</w:t>
      </w:r>
    </w:p>
    <w:p w14:paraId="66CF4C0F" w14:textId="0973A789" w:rsidR="00443FFB" w:rsidRPr="007B65B1" w:rsidRDefault="00443FFB" w:rsidP="00443FFB">
      <w:pPr>
        <w:jc w:val="left"/>
        <w:rPr>
          <w:rFonts w:ascii="Arial Nova" w:hAnsi="Arial Nova"/>
        </w:rPr>
      </w:pPr>
      <w:r w:rsidRPr="007B65B1">
        <w:rPr>
          <w:rFonts w:ascii="Arial Nova" w:hAnsi="Arial Nova"/>
        </w:rPr>
        <w:tab/>
        <w:t>Com somente uma apresentação, o logo foi pensado para utilização especificamente no produto ONE e em material de divulgação deste.</w:t>
      </w:r>
    </w:p>
    <w:p w14:paraId="040BD244" w14:textId="77777777" w:rsidR="00443FFB" w:rsidRPr="007B65B1" w:rsidRDefault="00443FFB" w:rsidP="00443FFB">
      <w:pPr>
        <w:jc w:val="left"/>
        <w:rPr>
          <w:rFonts w:ascii="Arial Nova" w:hAnsi="Arial Nova"/>
        </w:rPr>
      </w:pPr>
    </w:p>
    <w:p w14:paraId="6F4358B9" w14:textId="56DF7AED" w:rsidR="00443FFB" w:rsidRPr="007B65B1" w:rsidRDefault="00443FFB" w:rsidP="00443FFB">
      <w:pPr>
        <w:jc w:val="center"/>
        <w:rPr>
          <w:rFonts w:ascii="Arial Nova" w:hAnsi="Arial Nova"/>
        </w:rPr>
      </w:pPr>
      <w:r w:rsidRPr="007B65B1">
        <w:rPr>
          <w:rFonts w:ascii="Arial Nova" w:hAnsi="Arial Nova"/>
          <w:noProof/>
        </w:rPr>
        <w:drawing>
          <wp:inline distT="0" distB="0" distL="0" distR="0" wp14:anchorId="567BC777" wp14:editId="659FF340">
            <wp:extent cx="1933575" cy="561975"/>
            <wp:effectExtent l="0" t="0" r="9525" b="9525"/>
            <wp:docPr id="176972916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972916" name=""/>
                    <pic:cNvPicPr/>
                  </pic:nvPicPr>
                  <pic:blipFill>
                    <a:blip r:embed="rId24">
                      <a:extLs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1B165" w14:textId="77777777" w:rsidR="00443FFB" w:rsidRPr="007B65B1" w:rsidRDefault="00443FFB" w:rsidP="00443FFB">
      <w:pPr>
        <w:jc w:val="left"/>
        <w:rPr>
          <w:rFonts w:ascii="Arial Nova" w:hAnsi="Arial Nova"/>
        </w:rPr>
      </w:pPr>
    </w:p>
    <w:p w14:paraId="1817AAE7" w14:textId="39A5C88C" w:rsidR="00443FFB" w:rsidRPr="007B65B1" w:rsidRDefault="00443FFB" w:rsidP="00443FFB">
      <w:pPr>
        <w:jc w:val="left"/>
        <w:rPr>
          <w:rFonts w:ascii="Arial Nova" w:hAnsi="Arial Nova"/>
        </w:rPr>
      </w:pPr>
      <w:r w:rsidRPr="007B65B1">
        <w:rPr>
          <w:rFonts w:ascii="Arial Nova" w:hAnsi="Arial Nova"/>
        </w:rPr>
        <w:tab/>
        <w:t>Confiante e elegante: Evitamos tudo que for supérfluo ou simplesmente decorativo para manter o foco no essencial!</w:t>
      </w:r>
    </w:p>
    <w:p w14:paraId="49AFDBE5" w14:textId="77777777" w:rsidR="00B93F8E" w:rsidRPr="007B65B1" w:rsidRDefault="00B93F8E" w:rsidP="00443FFB">
      <w:pPr>
        <w:jc w:val="left"/>
        <w:rPr>
          <w:rFonts w:ascii="Arial Nova" w:hAnsi="Arial Nova"/>
        </w:rPr>
      </w:pPr>
    </w:p>
    <w:p w14:paraId="1DF54E88" w14:textId="77777777" w:rsidR="00B93F8E" w:rsidRPr="007B65B1" w:rsidRDefault="00B93F8E" w:rsidP="00B93F8E">
      <w:pPr>
        <w:pStyle w:val="Ttulo1"/>
        <w:rPr>
          <w:rFonts w:ascii="Arial Nova" w:hAnsi="Arial Nova"/>
        </w:rPr>
      </w:pPr>
      <w:r w:rsidRPr="007B65B1">
        <w:rPr>
          <w:rFonts w:ascii="Arial Nova" w:hAnsi="Arial Nova"/>
        </w:rPr>
        <w:t>Margem de proteção</w:t>
      </w:r>
    </w:p>
    <w:p w14:paraId="66D27658" w14:textId="77777777" w:rsidR="00B93F8E" w:rsidRPr="007B65B1" w:rsidRDefault="00B93F8E" w:rsidP="00B93F8E">
      <w:pPr>
        <w:jc w:val="left"/>
        <w:rPr>
          <w:rFonts w:ascii="Arial Nova" w:hAnsi="Arial Nova"/>
        </w:rPr>
      </w:pPr>
    </w:p>
    <w:p w14:paraId="3312FDFD" w14:textId="1C6DCAA0" w:rsidR="00B93F8E" w:rsidRPr="007B65B1" w:rsidRDefault="00B93F8E" w:rsidP="00B93F8E">
      <w:pPr>
        <w:jc w:val="left"/>
        <w:rPr>
          <w:rFonts w:ascii="Arial Nova" w:hAnsi="Arial Nova"/>
        </w:rPr>
      </w:pPr>
      <w:r w:rsidRPr="007B65B1">
        <w:rPr>
          <w:rFonts w:ascii="Arial Nova" w:hAnsi="Arial Nova"/>
        </w:rPr>
        <w:t>Margem de proteção é o espaço onde não pode haver interferências de outras marcas, textos, final de página e quaisquer que sejam os elementos gráficos contidos na arte contendo o logotipo ONE.</w:t>
      </w:r>
    </w:p>
    <w:p w14:paraId="7AA69B96" w14:textId="03089D8A" w:rsidR="00B93F8E" w:rsidRPr="007B65B1" w:rsidRDefault="00B93F8E" w:rsidP="00B93F8E">
      <w:pPr>
        <w:jc w:val="left"/>
        <w:rPr>
          <w:rFonts w:ascii="Arial Nova" w:hAnsi="Arial Nova"/>
        </w:rPr>
      </w:pPr>
      <w:r w:rsidRPr="007B65B1">
        <w:rPr>
          <w:rFonts w:ascii="Arial Nova" w:hAnsi="Arial Nova"/>
        </w:rPr>
        <w:t>A utilização da marca deve ser feita respeitando um espaço de não interferência com outros elementos de aproximadamente 20% da dimensão em relação à largura e altura, caso não tenha formas de considerar essa proporção indicamos considerar uma margem de proteção equivalente à uma vez o espaço da parte de cima da letra “O” do logotipo.</w:t>
      </w:r>
    </w:p>
    <w:p w14:paraId="10D03105" w14:textId="057C2FEA" w:rsidR="00B93F8E" w:rsidRPr="007B65B1" w:rsidRDefault="00B93F8E" w:rsidP="00443FFB">
      <w:pPr>
        <w:jc w:val="left"/>
        <w:rPr>
          <w:rFonts w:ascii="Arial Nova" w:hAnsi="Arial Nova"/>
        </w:rPr>
      </w:pPr>
      <w:r w:rsidRPr="007B65B1">
        <w:rPr>
          <w:rFonts w:ascii="Arial Nova" w:hAnsi="Arial Nov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0F9C670" wp14:editId="5E3D01E5">
                <wp:simplePos x="0" y="0"/>
                <wp:positionH relativeFrom="column">
                  <wp:posOffset>2628899</wp:posOffset>
                </wp:positionH>
                <wp:positionV relativeFrom="paragraph">
                  <wp:posOffset>242570</wp:posOffset>
                </wp:positionV>
                <wp:extent cx="371475" cy="323850"/>
                <wp:effectExtent l="0" t="19050" r="47625" b="19050"/>
                <wp:wrapNone/>
                <wp:docPr id="481297223" name="Seta: Dobrad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323850"/>
                        </a:xfrm>
                        <a:prstGeom prst="bentArrow">
                          <a:avLst>
                            <a:gd name="adj1" fmla="val 25000"/>
                            <a:gd name="adj2" fmla="val 25951"/>
                            <a:gd name="adj3" fmla="val 25000"/>
                            <a:gd name="adj4" fmla="val 43750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4EBF00" id="Seta: Dobrada 1" o:spid="_x0000_s1026" style="position:absolute;margin-left:207pt;margin-top:19.1pt;width:29.25pt;height:25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71475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" path="m,323850l,185245c,106995,63434,43561,141684,43561r148829,l290513,r80962,84042l290513,168085r,-43561l141684,124524v-33536,,-60722,27186,-60722,60722c80962,231447,80963,277649,80963,323850l,323850xe" fillcolor="#bfbfbf [2412]" strokecolor="#09101d [484]" strokeweight="1pt">
                <v:stroke joinstyle="miter"/>
                <v:path arrowok="t" o:connecttype="custom" o:connectlocs="0,323850;0,185245;141684,43561;290513,43561;290513,0;371475,84042;290513,168085;290513,124524;141684,124524;80962,185246;80963,323850;0,323850" o:connectangles="0,0,0,0,0,0,0,0,0,0,0,0"/>
              </v:shape>
            </w:pict>
          </mc:Fallback>
        </mc:AlternateContent>
      </w:r>
    </w:p>
    <w:p w14:paraId="2E7F36BD" w14:textId="4A1AE97D" w:rsidR="00B93F8E" w:rsidRPr="007B65B1" w:rsidRDefault="00B93F8E" w:rsidP="00B93F8E">
      <w:pPr>
        <w:jc w:val="center"/>
        <w:rPr>
          <w:rFonts w:ascii="Arial Nova" w:hAnsi="Arial Nova"/>
        </w:rPr>
      </w:pPr>
      <w:r w:rsidRPr="007B65B1">
        <w:rPr>
          <w:rFonts w:ascii="Arial Nova" w:hAnsi="Arial Nova"/>
          <w:noProof/>
        </w:rPr>
        <w:drawing>
          <wp:inline distT="0" distB="0" distL="0" distR="0" wp14:anchorId="7BC4727A" wp14:editId="3A68ACFB">
            <wp:extent cx="2457450" cy="1104900"/>
            <wp:effectExtent l="0" t="0" r="0" b="0"/>
            <wp:docPr id="351543386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543386" name=""/>
                    <pic:cNvPicPr/>
                  </pic:nvPicPr>
                  <pic:blipFill>
                    <a:blip r:embed="rId26">
                      <a:extLs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3A789" w14:textId="77777777" w:rsidR="00B93F8E" w:rsidRPr="007B65B1" w:rsidRDefault="00B93F8E" w:rsidP="00B93F8E">
      <w:pPr>
        <w:jc w:val="center"/>
        <w:rPr>
          <w:rFonts w:ascii="Arial Nova" w:hAnsi="Arial Nova"/>
        </w:rPr>
      </w:pPr>
    </w:p>
    <w:p w14:paraId="07409496" w14:textId="5390FDCE" w:rsidR="00B93F8E" w:rsidRPr="007B65B1" w:rsidRDefault="00B93F8E">
      <w:pPr>
        <w:rPr>
          <w:rFonts w:ascii="Arial Nova" w:hAnsi="Arial Nova"/>
        </w:rPr>
      </w:pPr>
      <w:r w:rsidRPr="007B65B1">
        <w:rPr>
          <w:rFonts w:ascii="Arial Nova" w:hAnsi="Arial Nova"/>
        </w:rPr>
        <w:br w:type="page"/>
      </w:r>
    </w:p>
    <w:p w14:paraId="7C65B454" w14:textId="77777777" w:rsidR="00B93F8E" w:rsidRPr="007B65B1" w:rsidRDefault="00B93F8E" w:rsidP="00B93F8E">
      <w:pPr>
        <w:jc w:val="left"/>
        <w:rPr>
          <w:rFonts w:ascii="Arial Nova" w:hAnsi="Arial Nova"/>
        </w:rPr>
      </w:pPr>
    </w:p>
    <w:p w14:paraId="4D8D358E" w14:textId="77777777" w:rsidR="00B93F8E" w:rsidRPr="007B65B1" w:rsidRDefault="00B93F8E" w:rsidP="00B93F8E">
      <w:pPr>
        <w:jc w:val="left"/>
        <w:rPr>
          <w:rFonts w:ascii="Arial Nova" w:hAnsi="Arial Nova"/>
        </w:rPr>
      </w:pPr>
    </w:p>
    <w:p w14:paraId="3831CCB5" w14:textId="77777777" w:rsidR="00B93F8E" w:rsidRPr="007B65B1" w:rsidRDefault="00B93F8E" w:rsidP="00B93F8E">
      <w:pPr>
        <w:jc w:val="left"/>
        <w:rPr>
          <w:rFonts w:ascii="Arial Nova" w:hAnsi="Arial Nova"/>
        </w:rPr>
      </w:pPr>
    </w:p>
    <w:p w14:paraId="4150485B" w14:textId="77777777" w:rsidR="00B93F8E" w:rsidRPr="007B65B1" w:rsidRDefault="00B93F8E" w:rsidP="00B93F8E">
      <w:pPr>
        <w:pStyle w:val="Ttulo1"/>
        <w:rPr>
          <w:rFonts w:ascii="Arial Nova" w:hAnsi="Arial Nova"/>
        </w:rPr>
      </w:pPr>
      <w:r w:rsidRPr="007B65B1">
        <w:rPr>
          <w:rFonts w:ascii="Arial Nova" w:hAnsi="Arial Nova"/>
        </w:rPr>
        <w:t>Contraste para as aplicações:</w:t>
      </w:r>
    </w:p>
    <w:p w14:paraId="3FF4AE30" w14:textId="77777777" w:rsidR="00B93F8E" w:rsidRPr="007B65B1" w:rsidRDefault="00B93F8E" w:rsidP="00B93F8E">
      <w:pPr>
        <w:rPr>
          <w:rFonts w:ascii="Arial Nova" w:hAnsi="Arial Nova"/>
        </w:rPr>
      </w:pPr>
    </w:p>
    <w:p w14:paraId="28CB4D31" w14:textId="30870162" w:rsidR="00B93F8E" w:rsidRPr="007B65B1" w:rsidRDefault="00B93F8E" w:rsidP="00B93F8E">
      <w:pPr>
        <w:rPr>
          <w:rFonts w:ascii="Arial Nova" w:hAnsi="Arial Nova"/>
        </w:rPr>
      </w:pPr>
      <w:r w:rsidRPr="007B65B1">
        <w:rPr>
          <w:rFonts w:ascii="Arial Nova" w:hAnsi="Arial Nova"/>
        </w:rPr>
        <w:t>Procurar manter um contraste ideal para o destaque correto do logotipo ONE, sempre utilizando as cores padrão estabelecidas (Mínimo de 3:1; ISO-9241-3 e WCAG 2.2)</w:t>
      </w:r>
    </w:p>
    <w:p w14:paraId="7DCD1FF7" w14:textId="341821AD" w:rsidR="00B93F8E" w:rsidRPr="007B65B1" w:rsidRDefault="00B93F8E" w:rsidP="00B93F8E">
      <w:pPr>
        <w:jc w:val="center"/>
        <w:rPr>
          <w:rFonts w:ascii="Arial Nova" w:hAnsi="Arial Nova"/>
        </w:rPr>
      </w:pPr>
      <w:r w:rsidRPr="007B65B1">
        <w:rPr>
          <w:rFonts w:ascii="Arial Nova" w:hAnsi="Arial Nova"/>
          <w:noProof/>
        </w:rPr>
        <w:drawing>
          <wp:inline distT="0" distB="0" distL="0" distR="0" wp14:anchorId="1CD0C770" wp14:editId="65BED9A8">
            <wp:extent cx="3328727" cy="3305175"/>
            <wp:effectExtent l="0" t="0" r="5080" b="0"/>
            <wp:docPr id="2130786136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786136" name=""/>
                    <pic:cNvPicPr/>
                  </pic:nvPicPr>
                  <pic:blipFill>
                    <a:blip r:embed="rId28">
                      <a:extLst>
                        <a:ext uri="{96DAC541-7B7A-43D3-8B79-37D633B846F1}">
                          <asvg:svgBlip xmlns:asvg="http://schemas.microsoft.com/office/drawing/2016/SVG/main" r:embed="rId2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3901" cy="3310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EFAEF" w14:textId="40D1A4E6" w:rsidR="00B93F8E" w:rsidRPr="007B65B1" w:rsidRDefault="00B93F8E" w:rsidP="00B93F8E">
      <w:pPr>
        <w:jc w:val="center"/>
        <w:rPr>
          <w:rFonts w:ascii="Arial Nova" w:hAnsi="Arial Nova"/>
        </w:rPr>
      </w:pPr>
      <w:r w:rsidRPr="007B65B1">
        <w:rPr>
          <w:rFonts w:ascii="Arial Nova" w:hAnsi="Arial Nova"/>
          <w:noProof/>
        </w:rPr>
        <w:drawing>
          <wp:inline distT="0" distB="0" distL="0" distR="0" wp14:anchorId="45AFDA14" wp14:editId="4B226CCC">
            <wp:extent cx="3375660" cy="3351776"/>
            <wp:effectExtent l="0" t="0" r="0" b="1270"/>
            <wp:docPr id="1295095270" name="Gráfic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095270" name=""/>
                    <pic:cNvPicPr/>
                  </pic:nvPicPr>
                  <pic:blipFill>
                    <a:blip r:embed="rId30">
                      <a:extLst>
                        <a:ext uri="{96DAC541-7B7A-43D3-8B79-37D633B846F1}">
                          <asvg:svgBlip xmlns:asvg="http://schemas.microsoft.com/office/drawing/2016/SVG/main" r:embed="rId3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0889" cy="3356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F7F43" w14:textId="67420E39" w:rsidR="00B93F8E" w:rsidRPr="007B65B1" w:rsidRDefault="00B93F8E">
      <w:pPr>
        <w:rPr>
          <w:rFonts w:ascii="Arial Nova" w:hAnsi="Arial Nova"/>
        </w:rPr>
      </w:pPr>
      <w:r w:rsidRPr="007B65B1">
        <w:rPr>
          <w:rFonts w:ascii="Arial Nova" w:hAnsi="Arial Nova"/>
        </w:rPr>
        <w:br w:type="page"/>
      </w:r>
    </w:p>
    <w:p w14:paraId="6C288C3A" w14:textId="77777777" w:rsidR="00B93F8E" w:rsidRPr="007B65B1" w:rsidRDefault="00B93F8E" w:rsidP="00B93F8E">
      <w:pPr>
        <w:jc w:val="left"/>
        <w:rPr>
          <w:rFonts w:ascii="Arial Nova" w:hAnsi="Arial Nova"/>
        </w:rPr>
      </w:pPr>
    </w:p>
    <w:p w14:paraId="7773BF24" w14:textId="77777777" w:rsidR="00B93F8E" w:rsidRPr="007B65B1" w:rsidRDefault="00B93F8E" w:rsidP="00B93F8E">
      <w:pPr>
        <w:jc w:val="left"/>
        <w:rPr>
          <w:rFonts w:ascii="Arial Nova" w:hAnsi="Arial Nova"/>
        </w:rPr>
      </w:pPr>
    </w:p>
    <w:p w14:paraId="67020E02" w14:textId="77777777" w:rsidR="00B93F8E" w:rsidRPr="007B65B1" w:rsidRDefault="00B93F8E" w:rsidP="00B93F8E">
      <w:pPr>
        <w:jc w:val="left"/>
        <w:rPr>
          <w:rFonts w:ascii="Arial Nova" w:hAnsi="Arial Nova"/>
        </w:rPr>
      </w:pPr>
    </w:p>
    <w:p w14:paraId="50401D1E" w14:textId="6CE60E3E" w:rsidR="00B93F8E" w:rsidRPr="007B65B1" w:rsidRDefault="00B93F8E" w:rsidP="00B93F8E">
      <w:pPr>
        <w:pStyle w:val="Ttulo1"/>
        <w:rPr>
          <w:rFonts w:ascii="Arial Nova" w:hAnsi="Arial Nova"/>
        </w:rPr>
      </w:pPr>
      <w:r w:rsidRPr="007B65B1">
        <w:rPr>
          <w:rFonts w:ascii="Arial Nova" w:hAnsi="Arial Nova"/>
        </w:rPr>
        <w:t>Layout</w:t>
      </w:r>
    </w:p>
    <w:p w14:paraId="46A9F6B8" w14:textId="77777777" w:rsidR="00B93F8E" w:rsidRPr="007B65B1" w:rsidRDefault="00B93F8E" w:rsidP="00B93F8E">
      <w:pPr>
        <w:jc w:val="left"/>
        <w:rPr>
          <w:rFonts w:ascii="Arial Nova" w:hAnsi="Arial Nova"/>
        </w:rPr>
      </w:pPr>
    </w:p>
    <w:p w14:paraId="3B0466E4" w14:textId="0CBE8B1D" w:rsidR="00B93F8E" w:rsidRPr="007B65B1" w:rsidRDefault="00B93F8E" w:rsidP="00B93F8E">
      <w:pPr>
        <w:jc w:val="left"/>
        <w:rPr>
          <w:rFonts w:ascii="Arial Nova" w:hAnsi="Arial Nova"/>
        </w:rPr>
      </w:pPr>
      <w:r w:rsidRPr="007B65B1">
        <w:rPr>
          <w:rFonts w:ascii="Arial Nova" w:hAnsi="Arial Nova"/>
        </w:rPr>
        <w:t>A estrutura de layout flexível permite que o conteúdo seja transmitido de forma clara e precisa. Seja preenchendo todo o espaço ou subdividido em vários espaços: a divisão do layout é voltada para o conteúdo da mensagem a ser transmitida. Apesar dessa flexibilidade, é importante que a clareza da impressão geral não seja prejudicada. Por essa razão, não se faz uso de espaços e imagens sobrepostas; ele se aplica a transparências, diagonais, caixas e outras formas geométricas.</w:t>
      </w:r>
    </w:p>
    <w:p w14:paraId="5B54E2DB" w14:textId="77777777" w:rsidR="00B93F8E" w:rsidRPr="007B65B1" w:rsidRDefault="00B93F8E" w:rsidP="00B93F8E">
      <w:pPr>
        <w:jc w:val="left"/>
        <w:rPr>
          <w:rFonts w:ascii="Arial Nova" w:hAnsi="Arial Nova"/>
        </w:rPr>
      </w:pPr>
    </w:p>
    <w:p w14:paraId="41F07C14" w14:textId="7ED111D3" w:rsidR="00B93F8E" w:rsidRPr="007B65B1" w:rsidRDefault="00B93F8E" w:rsidP="00B93F8E">
      <w:pPr>
        <w:jc w:val="center"/>
        <w:rPr>
          <w:rFonts w:ascii="Arial Nova" w:hAnsi="Arial Nova"/>
        </w:rPr>
      </w:pPr>
      <w:r w:rsidRPr="007B65B1">
        <w:rPr>
          <w:rFonts w:ascii="Arial Nova" w:hAnsi="Arial Nova"/>
          <w:noProof/>
        </w:rPr>
        <w:drawing>
          <wp:inline distT="0" distB="0" distL="0" distR="0" wp14:anchorId="35A5CAA8" wp14:editId="2BD3B3CB">
            <wp:extent cx="6645910" cy="5445760"/>
            <wp:effectExtent l="0" t="0" r="2540" b="2540"/>
            <wp:docPr id="1004649479" name="Imagem 1" descr="Gráfico, Gráfico de caixa estreit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649479" name="Imagem 1" descr="Gráfico, Gráfico de caixa estreita&#10;&#10;Descrição gerada automaticamente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44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8215C" w14:textId="77777777" w:rsidR="00B93F8E" w:rsidRPr="007B65B1" w:rsidRDefault="00B93F8E" w:rsidP="00B93F8E">
      <w:pPr>
        <w:jc w:val="left"/>
        <w:rPr>
          <w:rFonts w:ascii="Arial Nova" w:hAnsi="Arial Nova"/>
        </w:rPr>
      </w:pPr>
    </w:p>
    <w:p w14:paraId="22872112" w14:textId="4D5AEEDC" w:rsidR="00626425" w:rsidRPr="007B65B1" w:rsidRDefault="00B93F8E" w:rsidP="00B93F8E">
      <w:pPr>
        <w:jc w:val="left"/>
        <w:rPr>
          <w:rFonts w:ascii="Arial Nova" w:hAnsi="Arial Nova"/>
        </w:rPr>
      </w:pPr>
      <w:r w:rsidRPr="007B65B1">
        <w:rPr>
          <w:rFonts w:ascii="Arial Nova" w:hAnsi="Arial Nova"/>
        </w:rPr>
        <w:t>Seguir os layouts propostos acima garantem que nossa comunicação seja coesa e pregnante.</w:t>
      </w:r>
    </w:p>
    <w:p w14:paraId="348A5AA5" w14:textId="77777777" w:rsidR="00626425" w:rsidRPr="007B65B1" w:rsidRDefault="00626425">
      <w:pPr>
        <w:rPr>
          <w:rFonts w:ascii="Arial Nova" w:hAnsi="Arial Nova"/>
        </w:rPr>
      </w:pPr>
      <w:r w:rsidRPr="007B65B1">
        <w:rPr>
          <w:rFonts w:ascii="Arial Nova" w:hAnsi="Arial Nova"/>
        </w:rPr>
        <w:br w:type="page"/>
      </w:r>
    </w:p>
    <w:p w14:paraId="75154DEA" w14:textId="77777777" w:rsidR="00B93F8E" w:rsidRPr="007B65B1" w:rsidRDefault="00B93F8E" w:rsidP="00B93F8E">
      <w:pPr>
        <w:jc w:val="left"/>
        <w:rPr>
          <w:rFonts w:ascii="Arial Nova" w:hAnsi="Arial Nova"/>
        </w:rPr>
      </w:pPr>
    </w:p>
    <w:p w14:paraId="142F186E" w14:textId="77777777" w:rsidR="00626425" w:rsidRPr="007B65B1" w:rsidRDefault="00626425" w:rsidP="00B93F8E">
      <w:pPr>
        <w:jc w:val="left"/>
        <w:rPr>
          <w:rFonts w:ascii="Arial Nova" w:hAnsi="Arial Nova"/>
        </w:rPr>
      </w:pPr>
    </w:p>
    <w:p w14:paraId="504C5AE2" w14:textId="77777777" w:rsidR="00626425" w:rsidRPr="007B65B1" w:rsidRDefault="00626425" w:rsidP="00B93F8E">
      <w:pPr>
        <w:jc w:val="left"/>
        <w:rPr>
          <w:rFonts w:ascii="Arial Nova" w:hAnsi="Arial Nova"/>
        </w:rPr>
      </w:pPr>
    </w:p>
    <w:p w14:paraId="7C618114" w14:textId="77777777" w:rsidR="00626425" w:rsidRPr="007B65B1" w:rsidRDefault="00626425" w:rsidP="00B93F8E">
      <w:pPr>
        <w:jc w:val="left"/>
        <w:rPr>
          <w:rFonts w:ascii="Arial Nova" w:hAnsi="Arial Nova"/>
        </w:rPr>
      </w:pPr>
    </w:p>
    <w:p w14:paraId="3417F365" w14:textId="1DC069BB" w:rsidR="00626425" w:rsidRPr="007B65B1" w:rsidRDefault="00626425" w:rsidP="00B93F8E">
      <w:pPr>
        <w:jc w:val="left"/>
        <w:rPr>
          <w:rFonts w:ascii="Arial Nova" w:hAnsi="Arial Nova"/>
        </w:rPr>
      </w:pPr>
      <w:r w:rsidRPr="007B65B1">
        <w:rPr>
          <w:rFonts w:ascii="Arial Nova" w:hAnsi="Arial Nova"/>
        </w:rPr>
        <w:t>Em caso de necessidade de mais informações.</w:t>
      </w:r>
    </w:p>
    <w:p w14:paraId="45A4A2EE" w14:textId="77777777" w:rsidR="00626425" w:rsidRPr="007B65B1" w:rsidRDefault="00626425" w:rsidP="00B93F8E">
      <w:pPr>
        <w:jc w:val="left"/>
        <w:rPr>
          <w:rFonts w:ascii="Arial Nova" w:hAnsi="Arial Nova"/>
        </w:rPr>
      </w:pPr>
    </w:p>
    <w:p w14:paraId="48587432" w14:textId="6EE57013" w:rsidR="00626425" w:rsidRPr="007B65B1" w:rsidRDefault="00626425" w:rsidP="00B93F8E">
      <w:pPr>
        <w:jc w:val="left"/>
        <w:rPr>
          <w:rFonts w:ascii="Arial Nova" w:hAnsi="Arial Nova"/>
        </w:rPr>
      </w:pPr>
      <w:r w:rsidRPr="007B65B1">
        <w:rPr>
          <w:rFonts w:ascii="Arial Nova" w:hAnsi="Arial Nova"/>
        </w:rPr>
        <w:t>Entre em contato com nossos canais no rodapé deste documento</w:t>
      </w:r>
    </w:p>
    <w:sectPr w:rsidR="00626425" w:rsidRPr="007B65B1" w:rsidSect="001F537C">
      <w:headerReference w:type="even" r:id="rId33"/>
      <w:headerReference w:type="default" r:id="rId34"/>
      <w:footerReference w:type="default" r:id="rId35"/>
      <w:headerReference w:type="first" r:id="rId36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5BABC4A" w14:textId="77777777" w:rsidR="00BC6891" w:rsidRDefault="00BC6891" w:rsidP="00A74787">
      <w:pPr>
        <w:spacing w:after="0" w:line="240" w:lineRule="auto"/>
      </w:pPr>
      <w:r>
        <w:separator/>
      </w:r>
    </w:p>
  </w:endnote>
  <w:endnote w:type="continuationSeparator" w:id="0">
    <w:p w14:paraId="137F38F4" w14:textId="77777777" w:rsidR="00BC6891" w:rsidRDefault="00BC6891" w:rsidP="00A747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ova">
    <w:panose1 w:val="020B0504020202020204"/>
    <w:charset w:val="00"/>
    <w:family w:val="swiss"/>
    <w:pitch w:val="variable"/>
    <w:sig w:usb0="2000028F" w:usb1="00000002" w:usb2="00000000" w:usb3="00000000" w:csb0="0000019F" w:csb1="00000000"/>
  </w:font>
  <w:font w:name="Arial Nova Cond">
    <w:panose1 w:val="020B0506020202020204"/>
    <w:charset w:val="00"/>
    <w:family w:val="swiss"/>
    <w:pitch w:val="variable"/>
    <w:sig w:usb0="2000028F" w:usb1="00000002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4BDBD9" w14:textId="66D2C787" w:rsidR="00CE2181" w:rsidRPr="00CE2181" w:rsidRDefault="00055279" w:rsidP="00A74787">
    <w:pPr>
      <w:pStyle w:val="Rodap"/>
      <w:rPr>
        <w:rFonts w:ascii="Arial Nova Cond" w:hAnsi="Arial Nova Cond"/>
        <w:sz w:val="16"/>
        <w:szCs w:val="16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6AC87CD0" wp14:editId="272B905E">
          <wp:simplePos x="0" y="0"/>
          <wp:positionH relativeFrom="margin">
            <wp:align>right</wp:align>
          </wp:positionH>
          <wp:positionV relativeFrom="paragraph">
            <wp:posOffset>-370871</wp:posOffset>
          </wp:positionV>
          <wp:extent cx="720000" cy="720000"/>
          <wp:effectExtent l="0" t="0" r="4445" b="4445"/>
          <wp:wrapNone/>
          <wp:docPr id="1617612522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1761252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74787" w:rsidRPr="00CE2181">
      <w:rPr>
        <w:rFonts w:ascii="Arial Nova Cond" w:hAnsi="Arial Nova Cond"/>
        <w:sz w:val="16"/>
        <w:szCs w:val="16"/>
      </w:rPr>
      <w:t>ARROW MOBILITY S.A.</w:t>
    </w:r>
  </w:p>
  <w:p w14:paraId="486AD704" w14:textId="7096102B" w:rsidR="00A74787" w:rsidRPr="00CE2181" w:rsidRDefault="00A74787" w:rsidP="00A74787">
    <w:pPr>
      <w:pStyle w:val="Rodap"/>
      <w:rPr>
        <w:rFonts w:ascii="Arial Nova Cond" w:hAnsi="Arial Nova Cond"/>
        <w:sz w:val="16"/>
        <w:szCs w:val="16"/>
      </w:rPr>
    </w:pPr>
    <w:r w:rsidRPr="00CE2181">
      <w:rPr>
        <w:rFonts w:ascii="Arial Nova Cond" w:hAnsi="Arial Nova Cond"/>
        <w:sz w:val="16"/>
        <w:szCs w:val="16"/>
      </w:rPr>
      <w:t xml:space="preserve">CNPJ: 39.839.256/0001-22 </w:t>
    </w:r>
    <w:r w:rsidR="007A04E2">
      <w:rPr>
        <w:rFonts w:ascii="Arial Nova Cond" w:hAnsi="Arial Nova Cond"/>
        <w:sz w:val="16"/>
        <w:szCs w:val="16"/>
      </w:rPr>
      <w:tab/>
      <w:t xml:space="preserve">   </w:t>
    </w:r>
    <w:r w:rsidRPr="00CE2181">
      <w:rPr>
        <w:rFonts w:ascii="Arial Nova Cond" w:hAnsi="Arial Nova Cond"/>
        <w:sz w:val="16"/>
        <w:szCs w:val="16"/>
      </w:rPr>
      <w:t xml:space="preserve">Insc. Estadual:029/684781 </w:t>
    </w:r>
    <w:r w:rsidR="007A04E2">
      <w:rPr>
        <w:rFonts w:ascii="Arial Nova Cond" w:hAnsi="Arial Nova Cond"/>
        <w:sz w:val="16"/>
        <w:szCs w:val="16"/>
      </w:rPr>
      <w:t xml:space="preserve">   </w:t>
    </w:r>
    <w:r w:rsidRPr="00CE2181">
      <w:rPr>
        <w:rFonts w:ascii="Arial Nova Cond" w:hAnsi="Arial Nova Cond"/>
        <w:sz w:val="16"/>
        <w:szCs w:val="16"/>
      </w:rPr>
      <w:t>Insc. Municipal IM: 196427 CAD ICMS 029/0684781</w:t>
    </w:r>
  </w:p>
  <w:p w14:paraId="0B87ACBF" w14:textId="49F77BF7" w:rsidR="00A74787" w:rsidRDefault="00A74787" w:rsidP="00A74787">
    <w:pPr>
      <w:pStyle w:val="Rodap"/>
      <w:rPr>
        <w:noProof/>
      </w:rPr>
    </w:pPr>
    <w:r w:rsidRPr="00CE2181">
      <w:rPr>
        <w:rFonts w:ascii="Arial Nova Cond" w:hAnsi="Arial Nova Cond"/>
        <w:sz w:val="16"/>
        <w:szCs w:val="16"/>
      </w:rPr>
      <w:t>Travessão Solferino Nº 922 Cruzeiro</w:t>
    </w:r>
    <w:r w:rsidR="007A04E2">
      <w:rPr>
        <w:rFonts w:ascii="Arial Nova Cond" w:hAnsi="Arial Nova Cond"/>
        <w:sz w:val="16"/>
        <w:szCs w:val="16"/>
      </w:rPr>
      <w:t xml:space="preserve"> -</w:t>
    </w:r>
    <w:r w:rsidRPr="00CE2181">
      <w:rPr>
        <w:rFonts w:ascii="Arial Nova Cond" w:hAnsi="Arial Nova Cond"/>
        <w:sz w:val="16"/>
        <w:szCs w:val="16"/>
      </w:rPr>
      <w:t xml:space="preserve"> CEP 95076-420</w:t>
    </w:r>
    <w:r w:rsidR="007A04E2">
      <w:rPr>
        <w:rFonts w:ascii="Arial Nova Cond" w:hAnsi="Arial Nova Cond"/>
        <w:sz w:val="16"/>
        <w:szCs w:val="16"/>
      </w:rPr>
      <w:t xml:space="preserve"> -</w:t>
    </w:r>
    <w:r w:rsidRPr="00CE2181">
      <w:rPr>
        <w:rFonts w:ascii="Arial Nova Cond" w:hAnsi="Arial Nova Cond"/>
        <w:sz w:val="16"/>
        <w:szCs w:val="16"/>
      </w:rPr>
      <w:t xml:space="preserve"> Caxias Do Sul</w:t>
    </w:r>
    <w:r w:rsidR="007A04E2">
      <w:rPr>
        <w:rFonts w:ascii="Arial Nova Cond" w:hAnsi="Arial Nova Cond"/>
        <w:sz w:val="16"/>
        <w:szCs w:val="16"/>
      </w:rPr>
      <w:t>, RS.</w:t>
    </w:r>
  </w:p>
  <w:p w14:paraId="78D522B5" w14:textId="22129DC2" w:rsidR="00055279" w:rsidRDefault="007A04E2" w:rsidP="00A74787">
    <w:pPr>
      <w:pStyle w:val="Rodap"/>
      <w:rPr>
        <w:rFonts w:ascii="Arial Nova Cond" w:hAnsi="Arial Nova Cond"/>
        <w:sz w:val="16"/>
        <w:szCs w:val="16"/>
      </w:rPr>
    </w:pPr>
    <w:r>
      <w:rPr>
        <w:rFonts w:ascii="Arial Nova Cond" w:hAnsi="Arial Nova Cond"/>
        <w:sz w:val="16"/>
        <w:szCs w:val="16"/>
      </w:rPr>
      <w:t>www.arrowmobility.com.br site@arrowmobility.com.br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5FC6711" w14:textId="77777777" w:rsidR="00BC6891" w:rsidRDefault="00BC6891" w:rsidP="00A74787">
      <w:pPr>
        <w:spacing w:after="0" w:line="240" w:lineRule="auto"/>
      </w:pPr>
      <w:r>
        <w:separator/>
      </w:r>
    </w:p>
  </w:footnote>
  <w:footnote w:type="continuationSeparator" w:id="0">
    <w:p w14:paraId="5CC4FAD7" w14:textId="77777777" w:rsidR="00BC6891" w:rsidRDefault="00BC6891" w:rsidP="00A747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59C9FD" w14:textId="766D5430" w:rsidR="00CE2181" w:rsidRDefault="00000000">
    <w:pPr>
      <w:pStyle w:val="Cabealho"/>
    </w:pPr>
    <w:r>
      <w:rPr>
        <w:noProof/>
      </w:rPr>
      <w:pict w14:anchorId="5B43A33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03982188" o:spid="_x0000_s1026" type="#_x0000_t75" style="position:absolute;left:0;text-align:left;margin-left:0;margin-top:0;width:425pt;height:342.45pt;z-index:-251656192;mso-position-horizontal:center;mso-position-horizontal-relative:margin;mso-position-vertical:center;mso-position-vertical-relative:margin" o:allowincell="f">
          <v:imagedata r:id="rId1" o:title="Ativo 4@4x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41E4F6" w14:textId="5938B0E7" w:rsidR="00A74787" w:rsidRPr="00A74787" w:rsidRDefault="001F537C">
    <w:pPr>
      <w:pStyle w:val="Cabealho"/>
      <w:rPr>
        <w:sz w:val="32"/>
        <w:szCs w:val="32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7A861E71" wp14:editId="72FBB592">
          <wp:simplePos x="0" y="0"/>
          <wp:positionH relativeFrom="column">
            <wp:posOffset>5880341</wp:posOffset>
          </wp:positionH>
          <wp:positionV relativeFrom="paragraph">
            <wp:posOffset>-448945</wp:posOffset>
          </wp:positionV>
          <wp:extent cx="747945" cy="1430192"/>
          <wp:effectExtent l="0" t="0" r="0" b="0"/>
          <wp:wrapNone/>
          <wp:docPr id="538651208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865120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7945" cy="14301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74DEC">
      <w:rPr>
        <w:rFonts w:ascii="Arial Nova" w:hAnsi="Arial Nova"/>
        <w:sz w:val="32"/>
        <w:szCs w:val="32"/>
      </w:rPr>
      <w:t>Manual de Identidade</w:t>
    </w:r>
    <w:r>
      <w:rPr>
        <w:rFonts w:ascii="Arial Nova" w:hAnsi="Arial Nova"/>
        <w:sz w:val="32"/>
        <w:szCs w:val="32"/>
      </w:rPr>
      <w:t xml:space="preserve"> Arrow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F9B358" w14:textId="49CB9841" w:rsidR="00CE2181" w:rsidRDefault="00000000">
    <w:pPr>
      <w:pStyle w:val="Cabealho"/>
    </w:pPr>
    <w:r>
      <w:rPr>
        <w:noProof/>
      </w:rPr>
      <w:pict w14:anchorId="229CDA3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03982187" o:spid="_x0000_s1025" type="#_x0000_t75" style="position:absolute;left:0;text-align:left;margin-left:0;margin-top:0;width:425pt;height:342.45pt;z-index:-251657216;mso-position-horizontal:center;mso-position-horizontal-relative:margin;mso-position-vertical:center;mso-position-vertical-relative:margin" o:allowincell="f">
          <v:imagedata r:id="rId1" o:title="Ativo 4@4x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C4A7B34"/>
    <w:multiLevelType w:val="hybridMultilevel"/>
    <w:tmpl w:val="DFFE8D2C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FF7DEC"/>
    <w:multiLevelType w:val="hybridMultilevel"/>
    <w:tmpl w:val="DFFE8D2C"/>
    <w:lvl w:ilvl="0" w:tplc="35569D8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4993092">
    <w:abstractNumId w:val="1"/>
  </w:num>
  <w:num w:numId="2" w16cid:durableId="13899123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4787"/>
    <w:rsid w:val="00055279"/>
    <w:rsid w:val="000E56B5"/>
    <w:rsid w:val="001F537C"/>
    <w:rsid w:val="001F799F"/>
    <w:rsid w:val="00293CBE"/>
    <w:rsid w:val="00336450"/>
    <w:rsid w:val="003F5B74"/>
    <w:rsid w:val="004316E2"/>
    <w:rsid w:val="00443FFB"/>
    <w:rsid w:val="00521B79"/>
    <w:rsid w:val="00574DEC"/>
    <w:rsid w:val="005D6EC0"/>
    <w:rsid w:val="006136D9"/>
    <w:rsid w:val="00626425"/>
    <w:rsid w:val="00672231"/>
    <w:rsid w:val="00767AFD"/>
    <w:rsid w:val="007A04E2"/>
    <w:rsid w:val="007B65B1"/>
    <w:rsid w:val="00942377"/>
    <w:rsid w:val="009D7559"/>
    <w:rsid w:val="009F5CB9"/>
    <w:rsid w:val="00A154E7"/>
    <w:rsid w:val="00A74787"/>
    <w:rsid w:val="00AB43DF"/>
    <w:rsid w:val="00AC4A1B"/>
    <w:rsid w:val="00B93F8E"/>
    <w:rsid w:val="00BC0572"/>
    <w:rsid w:val="00BC6891"/>
    <w:rsid w:val="00C50CDE"/>
    <w:rsid w:val="00CE2181"/>
    <w:rsid w:val="00D97D9F"/>
    <w:rsid w:val="00DD18F4"/>
    <w:rsid w:val="00DE535F"/>
    <w:rsid w:val="00F071F5"/>
    <w:rsid w:val="00FE3C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4772DF0"/>
  <w15:chartTrackingRefBased/>
  <w15:docId w15:val="{33821040-B29E-4356-B2D5-21BE197458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2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4787"/>
  </w:style>
  <w:style w:type="paragraph" w:styleId="Ttulo1">
    <w:name w:val="heading 1"/>
    <w:basedOn w:val="Normal"/>
    <w:next w:val="Normal"/>
    <w:link w:val="Ttulo1Char"/>
    <w:uiPriority w:val="9"/>
    <w:qFormat/>
    <w:rsid w:val="00A74787"/>
    <w:pPr>
      <w:keepNext/>
      <w:keepLines/>
      <w:spacing w:before="320" w:after="40"/>
      <w:outlineLvl w:val="0"/>
    </w:pPr>
    <w:rPr>
      <w:rFonts w:asciiTheme="majorHAnsi" w:eastAsiaTheme="majorEastAsia" w:hAnsiTheme="majorHAnsi" w:cstheme="majorBidi"/>
      <w:b/>
      <w:bCs/>
      <w:caps/>
      <w:spacing w:val="4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A74787"/>
    <w:pPr>
      <w:keepNext/>
      <w:keepLines/>
      <w:spacing w:before="120" w:after="0"/>
      <w:outlineLvl w:val="1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A74787"/>
    <w:pPr>
      <w:keepNext/>
      <w:keepLines/>
      <w:spacing w:before="120" w:after="0"/>
      <w:outlineLvl w:val="2"/>
    </w:pPr>
    <w:rPr>
      <w:rFonts w:asciiTheme="majorHAnsi" w:eastAsiaTheme="majorEastAsia" w:hAnsiTheme="majorHAnsi" w:cstheme="majorBidi"/>
      <w:spacing w:val="4"/>
      <w:sz w:val="24"/>
      <w:szCs w:val="24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A74787"/>
    <w:pPr>
      <w:keepNext/>
      <w:keepLines/>
      <w:spacing w:before="120" w:after="0"/>
      <w:outlineLvl w:val="3"/>
    </w:pPr>
    <w:rPr>
      <w:rFonts w:asciiTheme="majorHAnsi" w:eastAsiaTheme="majorEastAsia" w:hAnsiTheme="majorHAnsi" w:cstheme="majorBidi"/>
      <w:i/>
      <w:iCs/>
      <w:sz w:val="24"/>
      <w:szCs w:val="24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A74787"/>
    <w:pPr>
      <w:keepNext/>
      <w:keepLines/>
      <w:spacing w:before="120" w:after="0"/>
      <w:outlineLvl w:val="4"/>
    </w:pPr>
    <w:rPr>
      <w:rFonts w:asciiTheme="majorHAnsi" w:eastAsiaTheme="majorEastAsia" w:hAnsiTheme="majorHAnsi" w:cstheme="majorBidi"/>
      <w:b/>
      <w:bCs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A74787"/>
    <w:pPr>
      <w:keepNext/>
      <w:keepLines/>
      <w:spacing w:before="120" w:after="0"/>
      <w:outlineLvl w:val="5"/>
    </w:pPr>
    <w:rPr>
      <w:rFonts w:asciiTheme="majorHAnsi" w:eastAsiaTheme="majorEastAsia" w:hAnsiTheme="majorHAnsi" w:cstheme="majorBidi"/>
      <w:b/>
      <w:bCs/>
      <w:i/>
      <w:iCs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A74787"/>
    <w:pPr>
      <w:keepNext/>
      <w:keepLines/>
      <w:spacing w:before="120" w:after="0"/>
      <w:outlineLvl w:val="6"/>
    </w:pPr>
    <w:rPr>
      <w:i/>
      <w:iCs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A74787"/>
    <w:pPr>
      <w:keepNext/>
      <w:keepLines/>
      <w:spacing w:before="120" w:after="0"/>
      <w:outlineLvl w:val="7"/>
    </w:pPr>
    <w:rPr>
      <w:b/>
      <w:bCs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A74787"/>
    <w:pPr>
      <w:keepNext/>
      <w:keepLines/>
      <w:spacing w:before="120" w:after="0"/>
      <w:outlineLvl w:val="8"/>
    </w:pPr>
    <w:rPr>
      <w:i/>
      <w:i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A74787"/>
    <w:rPr>
      <w:rFonts w:asciiTheme="majorHAnsi" w:eastAsiaTheme="majorEastAsia" w:hAnsiTheme="majorHAnsi" w:cstheme="majorBidi"/>
      <w:b/>
      <w:bCs/>
      <w:caps/>
      <w:spacing w:val="4"/>
      <w:sz w:val="28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A74787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Ttulo3Char">
    <w:name w:val="Título 3 Char"/>
    <w:basedOn w:val="Fontepargpadro"/>
    <w:link w:val="Ttulo3"/>
    <w:uiPriority w:val="9"/>
    <w:semiHidden/>
    <w:rsid w:val="00A74787"/>
    <w:rPr>
      <w:rFonts w:asciiTheme="majorHAnsi" w:eastAsiaTheme="majorEastAsia" w:hAnsiTheme="majorHAnsi" w:cstheme="majorBidi"/>
      <w:spacing w:val="4"/>
      <w:sz w:val="24"/>
      <w:szCs w:val="24"/>
    </w:rPr>
  </w:style>
  <w:style w:type="character" w:customStyle="1" w:styleId="Ttulo4Char">
    <w:name w:val="Título 4 Char"/>
    <w:basedOn w:val="Fontepargpadro"/>
    <w:link w:val="Ttulo4"/>
    <w:uiPriority w:val="9"/>
    <w:semiHidden/>
    <w:rsid w:val="00A74787"/>
    <w:rPr>
      <w:rFonts w:asciiTheme="majorHAnsi" w:eastAsiaTheme="majorEastAsia" w:hAnsiTheme="majorHAnsi" w:cstheme="majorBidi"/>
      <w:i/>
      <w:iCs/>
      <w:sz w:val="24"/>
      <w:szCs w:val="24"/>
    </w:rPr>
  </w:style>
  <w:style w:type="character" w:customStyle="1" w:styleId="Ttulo5Char">
    <w:name w:val="Título 5 Char"/>
    <w:basedOn w:val="Fontepargpadro"/>
    <w:link w:val="Ttulo5"/>
    <w:uiPriority w:val="9"/>
    <w:semiHidden/>
    <w:rsid w:val="00A74787"/>
    <w:rPr>
      <w:rFonts w:asciiTheme="majorHAnsi" w:eastAsiaTheme="majorEastAsia" w:hAnsiTheme="majorHAnsi" w:cstheme="majorBidi"/>
      <w:b/>
      <w:bCs/>
    </w:rPr>
  </w:style>
  <w:style w:type="character" w:customStyle="1" w:styleId="Ttulo6Char">
    <w:name w:val="Título 6 Char"/>
    <w:basedOn w:val="Fontepargpadro"/>
    <w:link w:val="Ttulo6"/>
    <w:uiPriority w:val="9"/>
    <w:semiHidden/>
    <w:rsid w:val="00A74787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Ttulo7Char">
    <w:name w:val="Título 7 Char"/>
    <w:basedOn w:val="Fontepargpadro"/>
    <w:link w:val="Ttulo7"/>
    <w:uiPriority w:val="9"/>
    <w:semiHidden/>
    <w:rsid w:val="00A74787"/>
    <w:rPr>
      <w:i/>
      <w:iCs/>
    </w:rPr>
  </w:style>
  <w:style w:type="character" w:customStyle="1" w:styleId="Ttulo8Char">
    <w:name w:val="Título 8 Char"/>
    <w:basedOn w:val="Fontepargpadro"/>
    <w:link w:val="Ttulo8"/>
    <w:uiPriority w:val="9"/>
    <w:semiHidden/>
    <w:rsid w:val="00A74787"/>
    <w:rPr>
      <w:b/>
      <w:bCs/>
    </w:rPr>
  </w:style>
  <w:style w:type="character" w:customStyle="1" w:styleId="Ttulo9Char">
    <w:name w:val="Título 9 Char"/>
    <w:basedOn w:val="Fontepargpadro"/>
    <w:link w:val="Ttulo9"/>
    <w:uiPriority w:val="9"/>
    <w:semiHidden/>
    <w:rsid w:val="00A74787"/>
    <w:rPr>
      <w:i/>
      <w:iCs/>
    </w:rPr>
  </w:style>
  <w:style w:type="paragraph" w:styleId="Legenda">
    <w:name w:val="caption"/>
    <w:basedOn w:val="Normal"/>
    <w:next w:val="Normal"/>
    <w:uiPriority w:val="35"/>
    <w:unhideWhenUsed/>
    <w:qFormat/>
    <w:rsid w:val="00A74787"/>
    <w:rPr>
      <w:b/>
      <w:bCs/>
      <w:sz w:val="18"/>
      <w:szCs w:val="18"/>
    </w:rPr>
  </w:style>
  <w:style w:type="paragraph" w:styleId="Ttulo">
    <w:name w:val="Title"/>
    <w:basedOn w:val="Normal"/>
    <w:next w:val="Normal"/>
    <w:link w:val="TtuloChar"/>
    <w:uiPriority w:val="10"/>
    <w:qFormat/>
    <w:rsid w:val="00A74787"/>
    <w:pPr>
      <w:spacing w:after="0" w:line="240" w:lineRule="auto"/>
      <w:contextualSpacing/>
      <w:jc w:val="center"/>
    </w:pPr>
    <w:rPr>
      <w:rFonts w:asciiTheme="majorHAnsi" w:eastAsiaTheme="majorEastAsia" w:hAnsiTheme="majorHAnsi" w:cstheme="majorBidi"/>
      <w:b/>
      <w:bCs/>
      <w:spacing w:val="-7"/>
      <w:sz w:val="48"/>
      <w:szCs w:val="48"/>
    </w:rPr>
  </w:style>
  <w:style w:type="character" w:customStyle="1" w:styleId="TtuloChar">
    <w:name w:val="Título Char"/>
    <w:basedOn w:val="Fontepargpadro"/>
    <w:link w:val="Ttulo"/>
    <w:uiPriority w:val="10"/>
    <w:rsid w:val="00A74787"/>
    <w:rPr>
      <w:rFonts w:asciiTheme="majorHAnsi" w:eastAsiaTheme="majorEastAsia" w:hAnsiTheme="majorHAnsi" w:cstheme="majorBidi"/>
      <w:b/>
      <w:bCs/>
      <w:spacing w:val="-7"/>
      <w:sz w:val="48"/>
      <w:szCs w:val="48"/>
    </w:rPr>
  </w:style>
  <w:style w:type="paragraph" w:styleId="Subttulo">
    <w:name w:val="Subtitle"/>
    <w:basedOn w:val="Normal"/>
    <w:next w:val="Normal"/>
    <w:link w:val="SubttuloChar"/>
    <w:uiPriority w:val="11"/>
    <w:qFormat/>
    <w:rsid w:val="00A74787"/>
    <w:pPr>
      <w:numPr>
        <w:ilvl w:val="1"/>
      </w:numPr>
      <w:spacing w:after="240"/>
      <w:jc w:val="center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SubttuloChar">
    <w:name w:val="Subtítulo Char"/>
    <w:basedOn w:val="Fontepargpadro"/>
    <w:link w:val="Subttulo"/>
    <w:uiPriority w:val="11"/>
    <w:rsid w:val="00A74787"/>
    <w:rPr>
      <w:rFonts w:asciiTheme="majorHAnsi" w:eastAsiaTheme="majorEastAsia" w:hAnsiTheme="majorHAnsi" w:cstheme="majorBidi"/>
      <w:sz w:val="24"/>
      <w:szCs w:val="24"/>
    </w:rPr>
  </w:style>
  <w:style w:type="character" w:styleId="Forte">
    <w:name w:val="Strong"/>
    <w:basedOn w:val="Fontepargpadro"/>
    <w:uiPriority w:val="22"/>
    <w:qFormat/>
    <w:rsid w:val="00A74787"/>
    <w:rPr>
      <w:b/>
      <w:bCs/>
      <w:color w:val="auto"/>
    </w:rPr>
  </w:style>
  <w:style w:type="character" w:styleId="nfase">
    <w:name w:val="Emphasis"/>
    <w:basedOn w:val="Fontepargpadro"/>
    <w:uiPriority w:val="20"/>
    <w:qFormat/>
    <w:rsid w:val="00A74787"/>
    <w:rPr>
      <w:i/>
      <w:iCs/>
      <w:color w:val="auto"/>
    </w:rPr>
  </w:style>
  <w:style w:type="paragraph" w:styleId="SemEspaamento">
    <w:name w:val="No Spacing"/>
    <w:uiPriority w:val="1"/>
    <w:qFormat/>
    <w:rsid w:val="00A74787"/>
    <w:pPr>
      <w:spacing w:after="0" w:line="240" w:lineRule="auto"/>
    </w:pPr>
  </w:style>
  <w:style w:type="paragraph" w:styleId="Citao">
    <w:name w:val="Quote"/>
    <w:basedOn w:val="Normal"/>
    <w:next w:val="Normal"/>
    <w:link w:val="CitaoChar"/>
    <w:uiPriority w:val="29"/>
    <w:qFormat/>
    <w:rsid w:val="00A74787"/>
    <w:pPr>
      <w:spacing w:before="200" w:line="264" w:lineRule="auto"/>
      <w:ind w:left="864" w:right="864"/>
      <w:jc w:val="center"/>
    </w:pPr>
    <w:rPr>
      <w:rFonts w:asciiTheme="majorHAnsi" w:eastAsiaTheme="majorEastAsia" w:hAnsiTheme="majorHAnsi" w:cstheme="majorBidi"/>
      <w:i/>
      <w:iCs/>
      <w:sz w:val="24"/>
      <w:szCs w:val="24"/>
    </w:rPr>
  </w:style>
  <w:style w:type="character" w:customStyle="1" w:styleId="CitaoChar">
    <w:name w:val="Citação Char"/>
    <w:basedOn w:val="Fontepargpadro"/>
    <w:link w:val="Citao"/>
    <w:uiPriority w:val="29"/>
    <w:rsid w:val="00A74787"/>
    <w:rPr>
      <w:rFonts w:asciiTheme="majorHAnsi" w:eastAsiaTheme="majorEastAsia" w:hAnsiTheme="majorHAnsi" w:cstheme="majorBidi"/>
      <w:i/>
      <w:iCs/>
      <w:sz w:val="24"/>
      <w:szCs w:val="24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A74787"/>
    <w:pPr>
      <w:spacing w:before="100" w:beforeAutospacing="1" w:after="240"/>
      <w:ind w:left="936" w:right="936"/>
      <w:jc w:val="center"/>
    </w:pPr>
    <w:rPr>
      <w:rFonts w:asciiTheme="majorHAnsi" w:eastAsiaTheme="majorEastAsia" w:hAnsiTheme="majorHAnsi" w:cstheme="majorBidi"/>
      <w:sz w:val="26"/>
      <w:szCs w:val="26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A74787"/>
    <w:rPr>
      <w:rFonts w:asciiTheme="majorHAnsi" w:eastAsiaTheme="majorEastAsia" w:hAnsiTheme="majorHAnsi" w:cstheme="majorBidi"/>
      <w:sz w:val="26"/>
      <w:szCs w:val="26"/>
    </w:rPr>
  </w:style>
  <w:style w:type="character" w:styleId="nfaseSutil">
    <w:name w:val="Subtle Emphasis"/>
    <w:basedOn w:val="Fontepargpadro"/>
    <w:uiPriority w:val="19"/>
    <w:qFormat/>
    <w:rsid w:val="00A74787"/>
    <w:rPr>
      <w:i/>
      <w:iCs/>
      <w:color w:val="auto"/>
    </w:rPr>
  </w:style>
  <w:style w:type="character" w:styleId="nfaseIntensa">
    <w:name w:val="Intense Emphasis"/>
    <w:basedOn w:val="Fontepargpadro"/>
    <w:uiPriority w:val="21"/>
    <w:qFormat/>
    <w:rsid w:val="00A74787"/>
    <w:rPr>
      <w:b/>
      <w:bCs/>
      <w:i/>
      <w:iCs/>
      <w:color w:val="auto"/>
    </w:rPr>
  </w:style>
  <w:style w:type="character" w:styleId="RefernciaSutil">
    <w:name w:val="Subtle Reference"/>
    <w:basedOn w:val="Fontepargpadro"/>
    <w:uiPriority w:val="31"/>
    <w:qFormat/>
    <w:rsid w:val="00A74787"/>
    <w:rPr>
      <w:smallCaps/>
      <w:color w:val="auto"/>
      <w:u w:val="single" w:color="7F7F7F" w:themeColor="text1" w:themeTint="80"/>
    </w:rPr>
  </w:style>
  <w:style w:type="character" w:styleId="RefernciaIntensa">
    <w:name w:val="Intense Reference"/>
    <w:basedOn w:val="Fontepargpadro"/>
    <w:uiPriority w:val="32"/>
    <w:qFormat/>
    <w:rsid w:val="00A74787"/>
    <w:rPr>
      <w:b/>
      <w:bCs/>
      <w:smallCaps/>
      <w:color w:val="auto"/>
      <w:u w:val="single"/>
    </w:rPr>
  </w:style>
  <w:style w:type="character" w:styleId="TtulodoLivro">
    <w:name w:val="Book Title"/>
    <w:basedOn w:val="Fontepargpadro"/>
    <w:uiPriority w:val="33"/>
    <w:qFormat/>
    <w:rsid w:val="00A74787"/>
    <w:rPr>
      <w:b/>
      <w:bCs/>
      <w:smallCaps/>
      <w:color w:val="auto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A74787"/>
    <w:pPr>
      <w:outlineLvl w:val="9"/>
    </w:pPr>
  </w:style>
  <w:style w:type="paragraph" w:styleId="Cabealho">
    <w:name w:val="header"/>
    <w:basedOn w:val="Normal"/>
    <w:link w:val="CabealhoChar"/>
    <w:uiPriority w:val="99"/>
    <w:unhideWhenUsed/>
    <w:rsid w:val="00A7478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74787"/>
  </w:style>
  <w:style w:type="paragraph" w:styleId="Rodap">
    <w:name w:val="footer"/>
    <w:basedOn w:val="Normal"/>
    <w:link w:val="RodapChar"/>
    <w:uiPriority w:val="99"/>
    <w:unhideWhenUsed/>
    <w:rsid w:val="00A7478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74787"/>
  </w:style>
  <w:style w:type="character" w:styleId="Hyperlink">
    <w:name w:val="Hyperlink"/>
    <w:basedOn w:val="Fontepargpadro"/>
    <w:uiPriority w:val="99"/>
    <w:unhideWhenUsed/>
    <w:rsid w:val="007A04E2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7A04E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sv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21" Type="http://schemas.openxmlformats.org/officeDocument/2006/relationships/image" Target="media/image12.svg"/><Relationship Id="rId34" Type="http://schemas.openxmlformats.org/officeDocument/2006/relationships/header" Target="header2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svg"/><Relationship Id="rId25" Type="http://schemas.openxmlformats.org/officeDocument/2006/relationships/image" Target="media/image16.svg"/><Relationship Id="rId33" Type="http://schemas.openxmlformats.org/officeDocument/2006/relationships/header" Target="header1.xml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sv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sv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svg"/><Relationship Id="rId23" Type="http://schemas.openxmlformats.org/officeDocument/2006/relationships/image" Target="media/image14.svg"/><Relationship Id="rId28" Type="http://schemas.openxmlformats.org/officeDocument/2006/relationships/image" Target="media/image19.png"/><Relationship Id="rId36" Type="http://schemas.openxmlformats.org/officeDocument/2006/relationships/header" Target="header3.xml"/><Relationship Id="rId10" Type="http://schemas.openxmlformats.org/officeDocument/2006/relationships/image" Target="media/image1.png"/><Relationship Id="rId19" Type="http://schemas.openxmlformats.org/officeDocument/2006/relationships/image" Target="media/image10.svg"/><Relationship Id="rId31" Type="http://schemas.openxmlformats.org/officeDocument/2006/relationships/image" Target="media/image22.sv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svg"/><Relationship Id="rId30" Type="http://schemas.openxmlformats.org/officeDocument/2006/relationships/image" Target="media/image21.png"/><Relationship Id="rId35" Type="http://schemas.openxmlformats.org/officeDocument/2006/relationships/footer" Target="footer1.xml"/><Relationship Id="rId8" Type="http://schemas.openxmlformats.org/officeDocument/2006/relationships/footnotes" Target="footnotes.xml"/><Relationship Id="rId3" Type="http://schemas.openxmlformats.org/officeDocument/2006/relationships/customXml" Target="../customXml/item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8.svg"/><Relationship Id="rId1" Type="http://schemas.openxmlformats.org/officeDocument/2006/relationships/image" Target="media/image2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6.svg"/><Relationship Id="rId1" Type="http://schemas.openxmlformats.org/officeDocument/2006/relationships/image" Target="media/image2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f18f3386-6c49-4770-b593-05a303458d09" xsi:nil="true"/>
    <MigrationWizIdPermissions xmlns="f18f3386-6c49-4770-b593-05a303458d09" xsi:nil="true"/>
    <MigrationWizId xmlns="f18f3386-6c49-4770-b593-05a303458d09" xsi:nil="true"/>
    <MigrationWizIdVersion xmlns="f18f3386-6c49-4770-b593-05a303458d09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9FA747C981C3E41892E529734824A23" ma:contentTypeVersion="11" ma:contentTypeDescription="Create a new document." ma:contentTypeScope="" ma:versionID="fffd0770fc0eecce48499bd2f762fb2c">
  <xsd:schema xmlns:xsd="http://www.w3.org/2001/XMLSchema" xmlns:xs="http://www.w3.org/2001/XMLSchema" xmlns:p="http://schemas.microsoft.com/office/2006/metadata/properties" xmlns:ns3="f18f3386-6c49-4770-b593-05a303458d09" targetNamespace="http://schemas.microsoft.com/office/2006/metadata/properties" ma:root="true" ma:fieldsID="8d008d247c44332d0238a7349ed26728" ns3:_="">
    <xsd:import namespace="f18f3386-6c49-4770-b593-05a303458d09"/>
    <xsd:element name="properties">
      <xsd:complexType>
        <xsd:sequence>
          <xsd:element name="documentManagement">
            <xsd:complexType>
              <xsd:all>
                <xsd:element ref="ns3:MigrationWizId" minOccurs="0"/>
                <xsd:element ref="ns3:MigrationWizIdPermissions" minOccurs="0"/>
                <xsd:element ref="ns3:MigrationWizIdVersion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8f3386-6c49-4770-b593-05a303458d09" elementFormDefault="qualified">
    <xsd:import namespace="http://schemas.microsoft.com/office/2006/documentManagement/types"/>
    <xsd:import namespace="http://schemas.microsoft.com/office/infopath/2007/PartnerControls"/>
    <xsd:element name="MigrationWizId" ma:index="8" nillable="true" ma:displayName="MigrationWizId" ma:internalName="MigrationWizId">
      <xsd:simpleType>
        <xsd:restriction base="dms:Text"/>
      </xsd:simpleType>
    </xsd:element>
    <xsd:element name="MigrationWizIdPermissions" ma:index="9" nillable="true" ma:displayName="MigrationWizIdPermissions" ma:internalName="MigrationWizIdPermissions">
      <xsd:simpleType>
        <xsd:restriction base="dms:Text"/>
      </xsd:simpleType>
    </xsd:element>
    <xsd:element name="MigrationWizIdVersion" ma:index="10" nillable="true" ma:displayName="MigrationWizIdVersion" ma:internalName="MigrationWizIdVersion">
      <xsd:simpleType>
        <xsd:restriction base="dms:Text"/>
      </xsd:simple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_activity" ma:index="18" nillable="true" ma:displayName="_activity" ma:hidden="true" ma:internalName="_activity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9F3162C-17BA-4E9F-81D1-A479D04F224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DAFB2D0-E18E-4E17-9B8F-FDAB2FE3AED8}">
  <ds:schemaRefs>
    <ds:schemaRef ds:uri="http://schemas.microsoft.com/office/2006/metadata/properties"/>
    <ds:schemaRef ds:uri="http://schemas.microsoft.com/office/infopath/2007/PartnerControls"/>
    <ds:schemaRef ds:uri="f18f3386-6c49-4770-b593-05a303458d09"/>
  </ds:schemaRefs>
</ds:datastoreItem>
</file>

<file path=customXml/itemProps3.xml><?xml version="1.0" encoding="utf-8"?>
<ds:datastoreItem xmlns:ds="http://schemas.openxmlformats.org/officeDocument/2006/customXml" ds:itemID="{C4AB17D8-234A-43F7-ACB2-783F1B5C1EC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18f3386-6c49-4770-b593-05a303458d0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244</TotalTime>
  <Pages>10</Pages>
  <Words>1050</Words>
  <Characters>5670</Characters>
  <Application>Microsoft Office Word</Application>
  <DocSecurity>0</DocSecurity>
  <Lines>47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Alexandre Vichinheski Garcia</dc:creator>
  <cp:keywords/>
  <dc:description/>
  <cp:lastModifiedBy>Alexandre Vichinheski Garcia</cp:lastModifiedBy>
  <cp:revision>9</cp:revision>
  <dcterms:created xsi:type="dcterms:W3CDTF">2023-11-06T16:34:00Z</dcterms:created>
  <dcterms:modified xsi:type="dcterms:W3CDTF">2024-05-22T11:29:00Z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0x010100F9FA747C981C3E41892E529734824A23</vt:lpwstr>
  </property>
</Properties>
</file>